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AAF" w14:textId="3F302342" w:rsidR="002563F5" w:rsidRDefault="00B17D69">
      <w:pPr>
        <w:widowControl/>
        <w:numPr>
          <w:ilvl w:val="0"/>
          <w:numId w:val="0"/>
        </w:numPr>
        <w:ind w:left="227"/>
        <w:jc w:val="center"/>
        <w:rPr>
          <w:b/>
          <w:sz w:val="28"/>
          <w:szCs w:val="28"/>
        </w:rPr>
      </w:pPr>
      <w:r>
        <w:rPr>
          <w:rFonts w:hint="eastAsia"/>
          <w:b/>
          <w:sz w:val="28"/>
          <w:szCs w:val="28"/>
        </w:rPr>
        <w:t>e</w:t>
      </w:r>
      <w:r>
        <w:rPr>
          <w:rFonts w:hint="eastAsia"/>
          <w:b/>
          <w:sz w:val="28"/>
          <w:szCs w:val="28"/>
        </w:rPr>
        <w:t>ラーニング基本契約書</w:t>
      </w:r>
    </w:p>
    <w:p w14:paraId="2059C7F5" w14:textId="77777777" w:rsidR="002563F5" w:rsidRDefault="002563F5">
      <w:pPr>
        <w:numPr>
          <w:ilvl w:val="0"/>
          <w:numId w:val="0"/>
        </w:numPr>
      </w:pPr>
    </w:p>
    <w:p w14:paraId="2F58C990" w14:textId="77777777" w:rsidR="002563F5" w:rsidRDefault="00B17D69">
      <w:pPr>
        <w:numPr>
          <w:ilvl w:val="0"/>
          <w:numId w:val="0"/>
        </w:numPr>
        <w:ind w:firstLineChars="100" w:firstLine="210"/>
      </w:pPr>
      <w:r>
        <w:rPr>
          <w:rFonts w:hint="eastAsia"/>
        </w:rPr>
        <w:t>本契約は、【基本条件】に定める甲乙が、乙の提供・運営する</w:t>
      </w:r>
      <w:r>
        <w:rPr>
          <w:rFonts w:hint="eastAsia"/>
        </w:rPr>
        <w:t>e</w:t>
      </w:r>
      <w:r>
        <w:rPr>
          <w:rFonts w:hint="eastAsia"/>
        </w:rPr>
        <w:t>ラーニングサービス（以下「本サービス」といいます。）を利用するにあたり、適用される条件を定めるものです（以下「本契約」といいます。）。</w:t>
      </w:r>
    </w:p>
    <w:p w14:paraId="7C395EB1" w14:textId="77777777" w:rsidR="002563F5" w:rsidRDefault="00B17D69">
      <w:pPr>
        <w:numPr>
          <w:ilvl w:val="0"/>
          <w:numId w:val="0"/>
        </w:numPr>
        <w:ind w:firstLineChars="100" w:firstLine="210"/>
      </w:pPr>
      <w:r>
        <w:rPr>
          <w:rFonts w:hint="eastAsia"/>
        </w:rPr>
        <w:t>本契約の成立を証するため、（</w:t>
      </w:r>
      <w:r>
        <w:rPr>
          <w:rFonts w:hint="eastAsia"/>
        </w:rPr>
        <w:t>1</w:t>
      </w:r>
      <w:r>
        <w:rPr>
          <w:rFonts w:hint="eastAsia"/>
        </w:rPr>
        <w:t>）本書２通を作成し、甲乙記名押印のうえ各１通を保有する又は（</w:t>
      </w:r>
      <w:r>
        <w:rPr>
          <w:rFonts w:hint="eastAsia"/>
        </w:rPr>
        <w:t>2</w:t>
      </w:r>
      <w:r>
        <w:rPr>
          <w:rFonts w:hint="eastAsia"/>
        </w:rPr>
        <w:t>）本書の電磁的記録を作成し、双方が合意の後電子署名を施し、各自電磁的記録を保管するものとします。</w:t>
      </w:r>
    </w:p>
    <w:p w14:paraId="3FF2B425" w14:textId="77777777" w:rsidR="002563F5" w:rsidRDefault="002563F5">
      <w:pPr>
        <w:numPr>
          <w:ilvl w:val="0"/>
          <w:numId w:val="0"/>
        </w:numPr>
      </w:pPr>
    </w:p>
    <w:p w14:paraId="5CF5D56B" w14:textId="77777777" w:rsidR="002563F5" w:rsidRDefault="00B17D69">
      <w:pPr>
        <w:widowControl/>
        <w:numPr>
          <w:ilvl w:val="0"/>
          <w:numId w:val="0"/>
        </w:numPr>
        <w:ind w:left="227"/>
        <w:jc w:val="center"/>
        <w:rPr>
          <w:b/>
          <w:bCs/>
          <w:sz w:val="28"/>
          <w:szCs w:val="28"/>
        </w:rPr>
      </w:pPr>
      <w:r>
        <w:rPr>
          <w:rFonts w:hint="eastAsia"/>
          <w:b/>
          <w:bCs/>
          <w:sz w:val="28"/>
          <w:szCs w:val="28"/>
        </w:rPr>
        <w:t>【基本条件】</w:t>
      </w:r>
    </w:p>
    <w:tbl>
      <w:tblPr>
        <w:tblStyle w:val="af2"/>
        <w:tblW w:w="8784" w:type="dxa"/>
        <w:tblLook w:val="04A0" w:firstRow="1" w:lastRow="0" w:firstColumn="1" w:lastColumn="0" w:noHBand="0" w:noVBand="1"/>
      </w:tblPr>
      <w:tblGrid>
        <w:gridCol w:w="2405"/>
        <w:gridCol w:w="6379"/>
      </w:tblGrid>
      <w:tr w:rsidR="009E1876" w:rsidRPr="00526074" w14:paraId="3EDA68C9" w14:textId="77777777" w:rsidTr="001B623F">
        <w:trPr>
          <w:trHeight w:val="876"/>
        </w:trPr>
        <w:tc>
          <w:tcPr>
            <w:tcW w:w="2405" w:type="dxa"/>
            <w:tcBorders>
              <w:right w:val="single" w:sz="4" w:space="0" w:color="auto"/>
            </w:tcBorders>
            <w:vAlign w:val="center"/>
          </w:tcPr>
          <w:p w14:paraId="6B682730" w14:textId="178901B7" w:rsidR="009E1876" w:rsidRDefault="009E1876" w:rsidP="001B623F">
            <w:pPr>
              <w:numPr>
                <w:ilvl w:val="0"/>
                <w:numId w:val="0"/>
              </w:numPr>
              <w:ind w:left="22"/>
              <w:jc w:val="center"/>
            </w:pPr>
            <w:r>
              <w:rPr>
                <w:rFonts w:hint="eastAsia"/>
              </w:rPr>
              <w:t>契約締結日</w:t>
            </w:r>
          </w:p>
        </w:tc>
        <w:tc>
          <w:tcPr>
            <w:tcW w:w="6379" w:type="dxa"/>
            <w:tcBorders>
              <w:top w:val="single" w:sz="4" w:space="0" w:color="auto"/>
              <w:left w:val="single" w:sz="4" w:space="0" w:color="auto"/>
              <w:bottom w:val="single" w:sz="4" w:space="0" w:color="auto"/>
              <w:right w:val="single" w:sz="4" w:space="0" w:color="auto"/>
            </w:tcBorders>
            <w:vAlign w:val="center"/>
          </w:tcPr>
          <w:p w14:paraId="15B43ED0" w14:textId="77777777" w:rsidR="009E1876" w:rsidRPr="00526074" w:rsidRDefault="009E1876" w:rsidP="001B623F">
            <w:pPr>
              <w:numPr>
                <w:ilvl w:val="0"/>
                <w:numId w:val="0"/>
              </w:numPr>
              <w:ind w:left="454" w:hanging="227"/>
            </w:pPr>
          </w:p>
        </w:tc>
      </w:tr>
      <w:tr w:rsidR="009E1876" w:rsidRPr="008B1CF1" w14:paraId="617013E6" w14:textId="77777777" w:rsidTr="001B623F">
        <w:trPr>
          <w:trHeight w:val="1538"/>
        </w:trPr>
        <w:tc>
          <w:tcPr>
            <w:tcW w:w="2405" w:type="dxa"/>
            <w:tcBorders>
              <w:right w:val="single" w:sz="4" w:space="0" w:color="auto"/>
            </w:tcBorders>
            <w:vAlign w:val="center"/>
          </w:tcPr>
          <w:p w14:paraId="57BA6500" w14:textId="7BD3158E" w:rsidR="009E1876" w:rsidRPr="00526074" w:rsidDel="009C2B7D" w:rsidRDefault="00294970" w:rsidP="001B623F">
            <w:pPr>
              <w:numPr>
                <w:ilvl w:val="0"/>
                <w:numId w:val="0"/>
              </w:numPr>
              <w:ind w:left="22"/>
              <w:jc w:val="center"/>
            </w:pPr>
            <w:r>
              <w:rPr>
                <w:rFonts w:hint="eastAsia"/>
              </w:rPr>
              <w:t>甲</w:t>
            </w:r>
          </w:p>
        </w:tc>
        <w:tc>
          <w:tcPr>
            <w:tcW w:w="6379" w:type="dxa"/>
            <w:tcBorders>
              <w:top w:val="single" w:sz="4" w:space="0" w:color="auto"/>
              <w:left w:val="single" w:sz="4" w:space="0" w:color="auto"/>
              <w:bottom w:val="single" w:sz="4" w:space="0" w:color="auto"/>
              <w:right w:val="single" w:sz="4" w:space="0" w:color="auto"/>
            </w:tcBorders>
            <w:vAlign w:val="center"/>
          </w:tcPr>
          <w:p w14:paraId="24C182C0" w14:textId="2D459BE0" w:rsidR="009E1876" w:rsidRPr="00526074" w:rsidRDefault="009E1876" w:rsidP="001B623F">
            <w:pPr>
              <w:numPr>
                <w:ilvl w:val="0"/>
                <w:numId w:val="0"/>
              </w:numPr>
              <w:ind w:left="227"/>
              <w:rPr>
                <w:lang w:eastAsia="zh-CN"/>
              </w:rPr>
            </w:pPr>
            <w:r w:rsidRPr="00526074">
              <w:rPr>
                <w:lang w:eastAsia="zh-CN"/>
              </w:rPr>
              <w:t xml:space="preserve">住　所　</w:t>
            </w:r>
          </w:p>
          <w:p w14:paraId="2EC1B9BF" w14:textId="411DA3AD" w:rsidR="009E1876" w:rsidRDefault="009E1876" w:rsidP="001B623F">
            <w:pPr>
              <w:numPr>
                <w:ilvl w:val="0"/>
                <w:numId w:val="0"/>
              </w:numPr>
              <w:ind w:left="227"/>
              <w:rPr>
                <w:lang w:eastAsia="zh-CN"/>
              </w:rPr>
            </w:pPr>
            <w:r w:rsidRPr="00526074">
              <w:rPr>
                <w:lang w:eastAsia="zh-CN"/>
              </w:rPr>
              <w:t>名　称</w:t>
            </w:r>
            <w:r>
              <w:rPr>
                <w:rFonts w:hint="eastAsia"/>
                <w:lang w:eastAsia="zh-CN"/>
              </w:rPr>
              <w:t xml:space="preserve">　</w:t>
            </w:r>
          </w:p>
          <w:p w14:paraId="58FF9E7D" w14:textId="5606D416" w:rsidR="009E1876" w:rsidRPr="008B1CF1" w:rsidRDefault="00000000" w:rsidP="008B1CF1">
            <w:pPr>
              <w:pStyle w:val="21"/>
              <w:ind w:left="227" w:firstLine="0"/>
              <w:jc w:val="left"/>
              <w:rPr>
                <w:rFonts w:ascii="ＭＳ 明朝" w:eastAsia="ＭＳ 明朝" w:hAnsi="ＭＳ 明朝"/>
                <w:lang w:eastAsia="zh-CN"/>
              </w:rPr>
            </w:pPr>
            <w:r w:rsidRPr="00724FC1">
              <w:rPr>
                <w:rFonts w:asciiTheme="majorEastAsia" w:eastAsiaTheme="majorEastAsia" w:hAnsiTheme="majorEastAsia" w:hint="eastAsia"/>
                <w:lang w:eastAsia="zh-CN"/>
              </w:rPr>
              <w:t>代表者</w:t>
            </w:r>
            <w:r>
              <w:rPr>
                <w:rFonts w:hint="eastAsia"/>
                <w:lang w:eastAsia="zh-CN"/>
              </w:rPr>
              <w:t xml:space="preserve">　　　　　　　　</w:t>
            </w:r>
            <w:r w:rsidR="008B1CF1">
              <w:rPr>
                <w:rFonts w:hint="eastAsia"/>
                <w:lang w:eastAsia="zh-CN"/>
              </w:rPr>
              <w:t xml:space="preserve">　　</w:t>
            </w:r>
            <w:r>
              <w:rPr>
                <w:rFonts w:hint="eastAsia"/>
                <w:lang w:eastAsia="zh-CN"/>
              </w:rPr>
              <w:t xml:space="preserve">　</w:t>
            </w:r>
            <w:r w:rsidRPr="00724FC1">
              <w:rPr>
                <w:rFonts w:asciiTheme="majorEastAsia" w:eastAsiaTheme="majorEastAsia" w:hAnsiTheme="majorEastAsia" w:hint="eastAsia"/>
                <w:lang w:eastAsia="zh-CN"/>
              </w:rPr>
              <w:t xml:space="preserve">　</w:t>
            </w:r>
            <w:r w:rsidRPr="00724FC1">
              <w:rPr>
                <w:rFonts w:asciiTheme="majorEastAsia" w:eastAsiaTheme="majorEastAsia" w:hAnsiTheme="majorEastAsia"/>
                <w:lang w:eastAsia="zh-CN"/>
              </w:rPr>
              <w:t>㊞</w:t>
            </w:r>
          </w:p>
        </w:tc>
      </w:tr>
      <w:tr w:rsidR="009E1876" w:rsidRPr="00526074" w14:paraId="0C7A3690" w14:textId="77777777" w:rsidTr="001B623F">
        <w:trPr>
          <w:trHeight w:val="1552"/>
        </w:trPr>
        <w:tc>
          <w:tcPr>
            <w:tcW w:w="2405" w:type="dxa"/>
            <w:tcBorders>
              <w:right w:val="single" w:sz="4" w:space="0" w:color="auto"/>
            </w:tcBorders>
            <w:vAlign w:val="center"/>
          </w:tcPr>
          <w:p w14:paraId="23B84D60" w14:textId="5A52792F" w:rsidR="009E1876" w:rsidRPr="00526074" w:rsidRDefault="00294970" w:rsidP="001B623F">
            <w:pPr>
              <w:numPr>
                <w:ilvl w:val="0"/>
                <w:numId w:val="0"/>
              </w:numPr>
              <w:ind w:left="22"/>
              <w:jc w:val="center"/>
            </w:pPr>
            <w:r>
              <w:rPr>
                <w:rFonts w:hint="eastAsia"/>
              </w:rPr>
              <w:t>乙</w:t>
            </w:r>
          </w:p>
        </w:tc>
        <w:tc>
          <w:tcPr>
            <w:tcW w:w="6379" w:type="dxa"/>
            <w:tcBorders>
              <w:top w:val="single" w:sz="4" w:space="0" w:color="auto"/>
              <w:left w:val="single" w:sz="4" w:space="0" w:color="auto"/>
              <w:bottom w:val="single" w:sz="4" w:space="0" w:color="auto"/>
              <w:right w:val="single" w:sz="4" w:space="0" w:color="auto"/>
            </w:tcBorders>
            <w:vAlign w:val="center"/>
          </w:tcPr>
          <w:p w14:paraId="665ABF42" w14:textId="018E1D7D" w:rsidR="00DB19DE" w:rsidRDefault="00DB19DE" w:rsidP="00DB19DE">
            <w:pPr>
              <w:numPr>
                <w:ilvl w:val="0"/>
                <w:numId w:val="0"/>
              </w:numPr>
              <w:ind w:left="227"/>
              <w:jc w:val="left"/>
              <w:rPr>
                <w:lang w:eastAsia="zh-CN"/>
              </w:rPr>
            </w:pPr>
            <w:r w:rsidRPr="00BD3AAA">
              <w:rPr>
                <w:lang w:eastAsia="zh-CN"/>
              </w:rPr>
              <w:t xml:space="preserve">住　所　</w:t>
            </w:r>
            <w:r w:rsidR="00F17363">
              <w:rPr>
                <w:rFonts w:hint="eastAsia"/>
                <w:lang w:eastAsia="zh-CN"/>
              </w:rPr>
              <w:t>東京都千代田区九段南</w:t>
            </w:r>
            <w:r w:rsidR="00BA7355">
              <w:rPr>
                <w:rFonts w:hint="eastAsia"/>
                <w:lang w:eastAsia="zh-CN"/>
              </w:rPr>
              <w:t>１－６－５</w:t>
            </w:r>
          </w:p>
          <w:p w14:paraId="42683618" w14:textId="6113697E" w:rsidR="00DB19DE" w:rsidRDefault="00DB19DE" w:rsidP="00DB19DE">
            <w:pPr>
              <w:numPr>
                <w:ilvl w:val="0"/>
                <w:numId w:val="0"/>
              </w:numPr>
              <w:ind w:left="227"/>
              <w:jc w:val="left"/>
            </w:pPr>
            <w:r w:rsidRPr="00BD3AAA">
              <w:t xml:space="preserve">名　称　</w:t>
            </w:r>
            <w:r w:rsidR="006A7282">
              <w:rPr>
                <w:rFonts w:hint="eastAsia"/>
              </w:rPr>
              <w:t>ユースフル</w:t>
            </w:r>
            <w:r>
              <w:rPr>
                <w:rFonts w:hint="eastAsia"/>
              </w:rPr>
              <w:t>株式会社</w:t>
            </w:r>
          </w:p>
          <w:p w14:paraId="707D2826" w14:textId="53F25ABE" w:rsidR="009E1876" w:rsidRPr="00526074" w:rsidRDefault="00DB19DE" w:rsidP="00DB19DE">
            <w:pPr>
              <w:numPr>
                <w:ilvl w:val="0"/>
                <w:numId w:val="0"/>
              </w:numPr>
              <w:ind w:left="227"/>
            </w:pPr>
            <w:r>
              <w:rPr>
                <w:rFonts w:hint="eastAsia"/>
              </w:rPr>
              <w:t xml:space="preserve">代表者　代表取締役　</w:t>
            </w:r>
            <w:r w:rsidR="006F4A7E">
              <w:rPr>
                <w:rFonts w:hint="eastAsia"/>
              </w:rPr>
              <w:t>大垣</w:t>
            </w:r>
            <w:r w:rsidR="005D6690">
              <w:rPr>
                <w:rFonts w:hint="eastAsia"/>
              </w:rPr>
              <w:t xml:space="preserve"> </w:t>
            </w:r>
            <w:r w:rsidR="005D6690">
              <w:rPr>
                <w:rFonts w:hint="eastAsia"/>
              </w:rPr>
              <w:t>凜太郎</w:t>
            </w:r>
            <w:r w:rsidRPr="00BD3AAA">
              <w:t xml:space="preserve">　</w:t>
            </w:r>
            <w:r w:rsidRPr="00BD3AAA">
              <w:rPr>
                <w:rFonts w:hint="eastAsia"/>
              </w:rPr>
              <w:t xml:space="preserve">　　　　</w:t>
            </w:r>
            <w:r w:rsidRPr="00BD3AAA">
              <w:t xml:space="preserve">　　㊞</w:t>
            </w:r>
          </w:p>
        </w:tc>
      </w:tr>
      <w:tr w:rsidR="009E1876" w:rsidRPr="00526074" w14:paraId="4A2B06B0" w14:textId="77777777" w:rsidTr="001B623F">
        <w:trPr>
          <w:trHeight w:val="848"/>
        </w:trPr>
        <w:tc>
          <w:tcPr>
            <w:tcW w:w="2405" w:type="dxa"/>
            <w:vAlign w:val="center"/>
          </w:tcPr>
          <w:p w14:paraId="22CA2D0E" w14:textId="77777777" w:rsidR="009E1876" w:rsidRPr="00526074" w:rsidRDefault="009E1876" w:rsidP="001B623F">
            <w:pPr>
              <w:numPr>
                <w:ilvl w:val="0"/>
                <w:numId w:val="0"/>
              </w:numPr>
              <w:jc w:val="center"/>
            </w:pPr>
            <w:r>
              <w:rPr>
                <w:rFonts w:hint="eastAsia"/>
              </w:rPr>
              <w:t>契約</w:t>
            </w:r>
            <w:r w:rsidRPr="00526074">
              <w:t>期間</w:t>
            </w:r>
          </w:p>
        </w:tc>
        <w:tc>
          <w:tcPr>
            <w:tcW w:w="6379" w:type="dxa"/>
            <w:tcBorders>
              <w:top w:val="single" w:sz="4" w:space="0" w:color="auto"/>
              <w:bottom w:val="single" w:sz="4" w:space="0" w:color="auto"/>
            </w:tcBorders>
            <w:vAlign w:val="center"/>
          </w:tcPr>
          <w:p w14:paraId="412F2F01" w14:textId="165DD6DF" w:rsidR="009E1876" w:rsidRPr="00526074" w:rsidRDefault="008F1288" w:rsidP="001B623F">
            <w:pPr>
              <w:numPr>
                <w:ilvl w:val="0"/>
                <w:numId w:val="0"/>
              </w:numPr>
              <w:ind w:left="454" w:hanging="227"/>
            </w:pPr>
            <w:r>
              <w:rPr>
                <w:rFonts w:hint="eastAsia"/>
              </w:rPr>
              <w:t>○○○○</w:t>
            </w:r>
            <w:r w:rsidR="009E1876" w:rsidRPr="00BF5BDA">
              <w:rPr>
                <w:rFonts w:hint="eastAsia"/>
              </w:rPr>
              <w:t>年</w:t>
            </w:r>
            <w:r>
              <w:rPr>
                <w:rFonts w:hint="eastAsia"/>
              </w:rPr>
              <w:t>〇〇</w:t>
            </w:r>
            <w:r w:rsidR="009E1876" w:rsidRPr="00BF5BDA">
              <w:rPr>
                <w:rFonts w:hint="eastAsia"/>
              </w:rPr>
              <w:t>月</w:t>
            </w:r>
            <w:r>
              <w:rPr>
                <w:rFonts w:hint="eastAsia"/>
              </w:rPr>
              <w:t>○○</w:t>
            </w:r>
            <w:r w:rsidR="009E1876" w:rsidRPr="00BF5BDA">
              <w:rPr>
                <w:rFonts w:hint="eastAsia"/>
              </w:rPr>
              <w:t>日</w:t>
            </w:r>
            <w:r w:rsidR="009E1876" w:rsidRPr="00BF5BDA">
              <w:t xml:space="preserve"> </w:t>
            </w:r>
            <w:r w:rsidR="009E1876" w:rsidRPr="00BF5BDA">
              <w:rPr>
                <w:rFonts w:hint="eastAsia"/>
              </w:rPr>
              <w:t>～</w:t>
            </w:r>
            <w:r w:rsidR="009E1876" w:rsidRPr="00BF5BDA">
              <w:t xml:space="preserve"> </w:t>
            </w:r>
            <w:r>
              <w:rPr>
                <w:rFonts w:hint="eastAsia"/>
              </w:rPr>
              <w:t>○○○○</w:t>
            </w:r>
            <w:r w:rsidR="009E1876" w:rsidRPr="00BF5BDA">
              <w:rPr>
                <w:rFonts w:hint="eastAsia"/>
              </w:rPr>
              <w:t>年</w:t>
            </w:r>
            <w:r>
              <w:rPr>
                <w:rFonts w:hint="eastAsia"/>
              </w:rPr>
              <w:t>○○</w:t>
            </w:r>
            <w:r w:rsidR="00B766C1">
              <w:rPr>
                <w:rFonts w:hint="eastAsia"/>
              </w:rPr>
              <w:t>月</w:t>
            </w:r>
            <w:r>
              <w:rPr>
                <w:rFonts w:hint="eastAsia"/>
              </w:rPr>
              <w:t>○○</w:t>
            </w:r>
            <w:r w:rsidR="009E1876" w:rsidRPr="00BF5BDA">
              <w:rPr>
                <w:rFonts w:hint="eastAsia"/>
              </w:rPr>
              <w:t>日</w:t>
            </w:r>
          </w:p>
        </w:tc>
      </w:tr>
      <w:tr w:rsidR="009E1876" w:rsidRPr="00526074" w14:paraId="31D06739" w14:textId="77777777" w:rsidTr="00AD453B">
        <w:trPr>
          <w:trHeight w:val="1727"/>
        </w:trPr>
        <w:tc>
          <w:tcPr>
            <w:tcW w:w="2405" w:type="dxa"/>
            <w:vAlign w:val="center"/>
          </w:tcPr>
          <w:p w14:paraId="0A16E78E" w14:textId="75A3FD6A" w:rsidR="009E1876" w:rsidRPr="00526074" w:rsidRDefault="009E1876" w:rsidP="00AD453B">
            <w:pPr>
              <w:numPr>
                <w:ilvl w:val="0"/>
                <w:numId w:val="0"/>
              </w:numPr>
              <w:ind w:leftChars="-16" w:hangingChars="16" w:hanging="34"/>
              <w:jc w:val="center"/>
            </w:pPr>
            <w:r>
              <w:rPr>
                <w:rFonts w:hint="eastAsia"/>
              </w:rPr>
              <w:t>特記事項</w:t>
            </w:r>
          </w:p>
        </w:tc>
        <w:tc>
          <w:tcPr>
            <w:tcW w:w="6379" w:type="dxa"/>
            <w:vAlign w:val="center"/>
          </w:tcPr>
          <w:p w14:paraId="2BBDF799" w14:textId="74F4677A" w:rsidR="009E1876" w:rsidRPr="00526074" w:rsidRDefault="00AD453B" w:rsidP="00AD453B">
            <w:pPr>
              <w:numPr>
                <w:ilvl w:val="0"/>
                <w:numId w:val="0"/>
              </w:numPr>
            </w:pPr>
            <w:r>
              <w:rPr>
                <w:rFonts w:hint="eastAsia"/>
              </w:rPr>
              <w:t xml:space="preserve">　</w:t>
            </w:r>
          </w:p>
        </w:tc>
      </w:tr>
    </w:tbl>
    <w:p w14:paraId="5E094BE0" w14:textId="77777777" w:rsidR="002563F5" w:rsidRDefault="002563F5">
      <w:pPr>
        <w:numPr>
          <w:ilvl w:val="0"/>
          <w:numId w:val="0"/>
        </w:numPr>
      </w:pPr>
    </w:p>
    <w:p w14:paraId="25B0C0B2" w14:textId="77777777" w:rsidR="002563F5" w:rsidRDefault="00B17D69">
      <w:pPr>
        <w:pStyle w:val="a"/>
      </w:pPr>
      <w:r>
        <w:rPr>
          <w:rFonts w:hint="eastAsia"/>
        </w:rPr>
        <w:t>（総則・適用範囲）</w:t>
      </w:r>
    </w:p>
    <w:p w14:paraId="08DD2ADC" w14:textId="77777777" w:rsidR="002563F5" w:rsidRDefault="00B17D69">
      <w:r>
        <w:rPr>
          <w:rFonts w:hint="eastAsia"/>
        </w:rPr>
        <w:t>本契約は、乙が提供・運営する本サービスの利用に関する、乙と甲との間の権利義務関係を定めるものです。</w:t>
      </w:r>
    </w:p>
    <w:p w14:paraId="27C1E442" w14:textId="77777777" w:rsidR="002563F5" w:rsidRDefault="00B17D69">
      <w:r>
        <w:rPr>
          <w:rFonts w:hint="eastAsia"/>
        </w:rPr>
        <w:t>乙は、乙ウェブサイト若しくは乙が提供するアプリケーション上に掲載する方法により、又は、書面若しくは電子メールにより提供する方法により、本サービスに関する使用マニュアル等のルール、個別規定や追加規定（以下「個別規定等」といいます。）を策定することがあります。その場合、それらは本契約の一部を構成するものとし、個別規定等が本契約と抵触する場合には、当該個別規定等が優先されるものとします。ただし、乙が策定する個別規定等の内容は、甲の利益に適合するか、又は、本契約の目的に反せず</w:t>
      </w:r>
      <w:r>
        <w:rPr>
          <w:rFonts w:hint="eastAsia"/>
        </w:rPr>
        <w:lastRenderedPageBreak/>
        <w:t>かつ合理的であるものとし、乙がこれら以外の内容の個別規定等を策定する場合には、甲の同意を得るものとします。かかる場合に甲の同意がないときは、当該個別規定等の内容は甲に適用されないものとします。</w:t>
      </w:r>
    </w:p>
    <w:p w14:paraId="545E8381" w14:textId="77777777" w:rsidR="002563F5" w:rsidRDefault="002563F5">
      <w:pPr>
        <w:numPr>
          <w:ilvl w:val="0"/>
          <w:numId w:val="0"/>
        </w:numPr>
      </w:pPr>
    </w:p>
    <w:p w14:paraId="48E7C94C" w14:textId="77777777" w:rsidR="002563F5" w:rsidRDefault="00B17D69">
      <w:pPr>
        <w:pStyle w:val="a"/>
      </w:pPr>
      <w:r>
        <w:rPr>
          <w:rFonts w:hint="eastAsia"/>
        </w:rPr>
        <w:t>（定義）</w:t>
      </w:r>
    </w:p>
    <w:p w14:paraId="7F2255DA" w14:textId="77777777" w:rsidR="002563F5" w:rsidRDefault="00B17D69">
      <w:pPr>
        <w:numPr>
          <w:ilvl w:val="0"/>
          <w:numId w:val="0"/>
        </w:numPr>
      </w:pPr>
      <w:r>
        <w:rPr>
          <w:rFonts w:hint="eastAsia"/>
        </w:rPr>
        <w:t>本契約において、次の各号に掲げる用語の意義は、当該各号に定めるところによるものとします。</w:t>
      </w:r>
    </w:p>
    <w:p w14:paraId="634485F4" w14:textId="77777777" w:rsidR="002563F5" w:rsidRDefault="00B17D69">
      <w:pPr>
        <w:numPr>
          <w:ilvl w:val="2"/>
          <w:numId w:val="45"/>
        </w:numPr>
        <w:ind w:left="908" w:hanging="454"/>
      </w:pPr>
      <w:r>
        <w:rPr>
          <w:rFonts w:hint="eastAsia"/>
        </w:rPr>
        <w:t>「受講者」</w:t>
      </w:r>
    </w:p>
    <w:p w14:paraId="56D3C1EC" w14:textId="77777777" w:rsidR="002563F5" w:rsidRDefault="00B17D69">
      <w:pPr>
        <w:numPr>
          <w:ilvl w:val="0"/>
          <w:numId w:val="0"/>
        </w:numPr>
        <w:ind w:left="908"/>
      </w:pPr>
      <w:r>
        <w:rPr>
          <w:rFonts w:hint="eastAsia"/>
        </w:rPr>
        <w:t>甲に在籍する者のうち、本サービスを利用する者をいいます。</w:t>
      </w:r>
    </w:p>
    <w:p w14:paraId="14C3643D" w14:textId="77777777" w:rsidR="002563F5" w:rsidRDefault="00B17D69">
      <w:pPr>
        <w:numPr>
          <w:ilvl w:val="2"/>
          <w:numId w:val="45"/>
        </w:numPr>
        <w:ind w:left="908" w:hanging="454"/>
      </w:pPr>
      <w:r>
        <w:rPr>
          <w:rFonts w:hint="eastAsia"/>
        </w:rPr>
        <w:t>「管理者」</w:t>
      </w:r>
    </w:p>
    <w:p w14:paraId="26E9220C" w14:textId="77777777" w:rsidR="002563F5" w:rsidRDefault="00B17D69">
      <w:pPr>
        <w:numPr>
          <w:ilvl w:val="0"/>
          <w:numId w:val="0"/>
        </w:numPr>
        <w:ind w:left="908"/>
      </w:pPr>
      <w:r>
        <w:rPr>
          <w:rFonts w:hint="eastAsia"/>
        </w:rPr>
        <w:t>乙から、本サービスの管理者用のアカウントを付与され、管理画面の操作その他管理者にのみ認められた機能を利用することができる者をいいます。</w:t>
      </w:r>
    </w:p>
    <w:p w14:paraId="58CBEE70" w14:textId="77777777" w:rsidR="002563F5" w:rsidRDefault="00B17D69">
      <w:pPr>
        <w:numPr>
          <w:ilvl w:val="2"/>
          <w:numId w:val="45"/>
        </w:numPr>
        <w:ind w:left="908" w:hanging="454"/>
      </w:pPr>
      <w:r>
        <w:rPr>
          <w:rFonts w:hint="eastAsia"/>
        </w:rPr>
        <w:t>「ユーザー」</w:t>
      </w:r>
    </w:p>
    <w:p w14:paraId="228734DA" w14:textId="77777777" w:rsidR="002563F5" w:rsidRDefault="00B17D69">
      <w:pPr>
        <w:numPr>
          <w:ilvl w:val="0"/>
          <w:numId w:val="0"/>
        </w:numPr>
        <w:ind w:left="908"/>
      </w:pPr>
      <w:r>
        <w:rPr>
          <w:rFonts w:hint="eastAsia"/>
        </w:rPr>
        <w:t>本サービスを利用する受講者、管理者の総称をいいます。</w:t>
      </w:r>
    </w:p>
    <w:p w14:paraId="380353D5" w14:textId="77777777" w:rsidR="002563F5" w:rsidRDefault="00B17D69">
      <w:pPr>
        <w:numPr>
          <w:ilvl w:val="2"/>
          <w:numId w:val="45"/>
        </w:numPr>
        <w:ind w:left="908" w:hanging="454"/>
      </w:pPr>
      <w:r>
        <w:rPr>
          <w:rFonts w:hint="eastAsia"/>
        </w:rPr>
        <w:t>「個別契約」</w:t>
      </w:r>
    </w:p>
    <w:p w14:paraId="72B3D48A" w14:textId="77777777" w:rsidR="002563F5" w:rsidRDefault="00B17D69">
      <w:pPr>
        <w:numPr>
          <w:ilvl w:val="0"/>
          <w:numId w:val="0"/>
        </w:numPr>
        <w:ind w:left="908"/>
      </w:pPr>
      <w:r>
        <w:rPr>
          <w:rFonts w:hint="eastAsia"/>
        </w:rPr>
        <w:t>第３条に基づき成立する、本サービスの個別の利用に関する契約をいいます。</w:t>
      </w:r>
    </w:p>
    <w:p w14:paraId="77ED9AE1" w14:textId="77777777" w:rsidR="002563F5" w:rsidRDefault="00B17D69">
      <w:pPr>
        <w:numPr>
          <w:ilvl w:val="2"/>
          <w:numId w:val="45"/>
        </w:numPr>
        <w:ind w:left="908" w:hanging="454"/>
      </w:pPr>
      <w:r>
        <w:rPr>
          <w:rFonts w:hint="eastAsia"/>
        </w:rPr>
        <w:t>「利用期間」</w:t>
      </w:r>
    </w:p>
    <w:p w14:paraId="715BA78A" w14:textId="77777777" w:rsidR="002563F5" w:rsidRDefault="00B17D69">
      <w:pPr>
        <w:numPr>
          <w:ilvl w:val="0"/>
          <w:numId w:val="0"/>
        </w:numPr>
        <w:ind w:left="908"/>
      </w:pPr>
      <w:r>
        <w:rPr>
          <w:rFonts w:hint="eastAsia"/>
        </w:rPr>
        <w:t>個別契約において定められる、甲及びユーザーが当該個別契約に基づき本サービスを利用することができる期間をいいます。</w:t>
      </w:r>
    </w:p>
    <w:p w14:paraId="6437586F" w14:textId="77777777" w:rsidR="002563F5" w:rsidRDefault="00B17D69">
      <w:pPr>
        <w:numPr>
          <w:ilvl w:val="2"/>
          <w:numId w:val="45"/>
        </w:numPr>
        <w:ind w:left="908" w:hanging="454"/>
      </w:pPr>
      <w:r>
        <w:rPr>
          <w:rFonts w:hint="eastAsia"/>
        </w:rPr>
        <w:t>「登録情報」</w:t>
      </w:r>
    </w:p>
    <w:p w14:paraId="3A488B8B" w14:textId="77777777" w:rsidR="002563F5" w:rsidRDefault="00B17D69">
      <w:pPr>
        <w:numPr>
          <w:ilvl w:val="0"/>
          <w:numId w:val="0"/>
        </w:numPr>
        <w:ind w:left="908"/>
      </w:pPr>
      <w:r>
        <w:rPr>
          <w:rFonts w:hint="eastAsia"/>
        </w:rPr>
        <w:t>甲が利用登録時に登録した乙が定める情報、本サービス利用中に乙が必要と判断して登録を求めた情報及びこれらの情報について甲自身が追加、変更を行った場合の当該情報をいいます。</w:t>
      </w:r>
    </w:p>
    <w:p w14:paraId="0C1E1895" w14:textId="77777777" w:rsidR="002563F5" w:rsidRDefault="00B17D69">
      <w:pPr>
        <w:numPr>
          <w:ilvl w:val="2"/>
          <w:numId w:val="45"/>
        </w:numPr>
        <w:ind w:left="908" w:hanging="454"/>
      </w:pPr>
      <w:r>
        <w:rPr>
          <w:rFonts w:hint="eastAsia"/>
        </w:rPr>
        <w:t>「コンテンツ」</w:t>
      </w:r>
    </w:p>
    <w:p w14:paraId="79A1D1BC" w14:textId="77777777" w:rsidR="002563F5" w:rsidRDefault="00B17D69">
      <w:pPr>
        <w:numPr>
          <w:ilvl w:val="0"/>
          <w:numId w:val="0"/>
        </w:numPr>
        <w:ind w:left="908"/>
      </w:pPr>
      <w:r>
        <w:rPr>
          <w:rFonts w:hint="eastAsia"/>
        </w:rPr>
        <w:t>ユーザーが本サービスを通じてアクセスすることができる情報（文章、画像、動画、音声、音楽その他のサウンド、イメージ、ソフトウェア、プログラム、コードその他のデータを含みますが、これらに限られません。以下同様とします。）をいいます。</w:t>
      </w:r>
    </w:p>
    <w:p w14:paraId="4FF80FAF" w14:textId="77777777" w:rsidR="002563F5" w:rsidRDefault="00B17D69">
      <w:pPr>
        <w:numPr>
          <w:ilvl w:val="2"/>
          <w:numId w:val="45"/>
        </w:numPr>
        <w:ind w:left="908" w:hanging="454"/>
      </w:pPr>
      <w:r>
        <w:rPr>
          <w:rFonts w:hint="eastAsia"/>
        </w:rPr>
        <w:t>「ユーザーコンテンツ」</w:t>
      </w:r>
    </w:p>
    <w:p w14:paraId="7A7E861C" w14:textId="77777777" w:rsidR="002563F5" w:rsidRDefault="00B17D69">
      <w:pPr>
        <w:numPr>
          <w:ilvl w:val="0"/>
          <w:numId w:val="0"/>
        </w:numPr>
        <w:ind w:left="908"/>
      </w:pPr>
      <w:r>
        <w:rPr>
          <w:rFonts w:hint="eastAsia"/>
        </w:rPr>
        <w:t>ユーザーが本サービスの利用にあたって入力又は送信するコンテンツをいいます。</w:t>
      </w:r>
    </w:p>
    <w:p w14:paraId="62EBE2B2" w14:textId="77777777" w:rsidR="002563F5" w:rsidRDefault="00B17D69">
      <w:pPr>
        <w:numPr>
          <w:ilvl w:val="2"/>
          <w:numId w:val="45"/>
        </w:numPr>
        <w:ind w:left="908" w:hanging="454"/>
      </w:pPr>
      <w:r>
        <w:rPr>
          <w:rFonts w:hint="eastAsia"/>
        </w:rPr>
        <w:t>「アカウント」</w:t>
      </w:r>
    </w:p>
    <w:p w14:paraId="0E64B0B1" w14:textId="77777777" w:rsidR="002563F5" w:rsidRDefault="00B17D69">
      <w:pPr>
        <w:numPr>
          <w:ilvl w:val="0"/>
          <w:numId w:val="0"/>
        </w:numPr>
        <w:ind w:left="908"/>
      </w:pPr>
      <w:r>
        <w:rPr>
          <w:rFonts w:hint="eastAsia"/>
        </w:rPr>
        <w:t>ユーザーに付与される</w:t>
      </w:r>
      <w:r>
        <w:rPr>
          <w:rFonts w:hint="eastAsia"/>
        </w:rPr>
        <w:t>ID</w:t>
      </w:r>
      <w:r>
        <w:rPr>
          <w:rFonts w:hint="eastAsia"/>
        </w:rPr>
        <w:t>（個人識別番号）を総称していいます。</w:t>
      </w:r>
    </w:p>
    <w:p w14:paraId="47DB2A9A" w14:textId="77777777" w:rsidR="002563F5" w:rsidRDefault="00B17D69">
      <w:pPr>
        <w:numPr>
          <w:ilvl w:val="2"/>
          <w:numId w:val="45"/>
        </w:numPr>
        <w:ind w:left="908" w:hanging="454"/>
      </w:pPr>
      <w:r>
        <w:rPr>
          <w:rFonts w:hint="eastAsia"/>
        </w:rPr>
        <w:t>「受講者アカウント」</w:t>
      </w:r>
    </w:p>
    <w:p w14:paraId="3DFE278B" w14:textId="77777777" w:rsidR="002563F5" w:rsidRDefault="00B17D69">
      <w:pPr>
        <w:numPr>
          <w:ilvl w:val="0"/>
          <w:numId w:val="0"/>
        </w:numPr>
        <w:ind w:left="908"/>
      </w:pPr>
      <w:r>
        <w:rPr>
          <w:rFonts w:hint="eastAsia"/>
        </w:rPr>
        <w:t>アカウントのうち、本サービスを利用する受講者に付与されるアカウントをいいます。</w:t>
      </w:r>
    </w:p>
    <w:p w14:paraId="5A3FD1EA" w14:textId="77777777" w:rsidR="002563F5" w:rsidRDefault="00B17D69">
      <w:pPr>
        <w:numPr>
          <w:ilvl w:val="2"/>
          <w:numId w:val="45"/>
        </w:numPr>
        <w:ind w:left="908" w:hanging="454"/>
      </w:pPr>
      <w:r>
        <w:rPr>
          <w:rFonts w:hint="eastAsia"/>
        </w:rPr>
        <w:t>「乙ウェブサイト」</w:t>
      </w:r>
    </w:p>
    <w:p w14:paraId="5D64F6B7" w14:textId="77777777" w:rsidR="002563F5" w:rsidRDefault="00B17D69">
      <w:pPr>
        <w:numPr>
          <w:ilvl w:val="0"/>
          <w:numId w:val="0"/>
        </w:numPr>
        <w:ind w:left="908"/>
      </w:pPr>
      <w:r>
        <w:rPr>
          <w:rFonts w:hint="eastAsia"/>
        </w:rPr>
        <w:t>乙が運営する本サービスに関するウェブサイトをいいます。</w:t>
      </w:r>
    </w:p>
    <w:p w14:paraId="0559BC3A" w14:textId="77777777" w:rsidR="002563F5" w:rsidRDefault="00B17D69">
      <w:pPr>
        <w:numPr>
          <w:ilvl w:val="2"/>
          <w:numId w:val="45"/>
        </w:numPr>
        <w:ind w:left="908" w:hanging="454"/>
      </w:pPr>
      <w:r>
        <w:rPr>
          <w:rFonts w:hint="eastAsia"/>
        </w:rPr>
        <w:t>「知的財産権」</w:t>
      </w:r>
    </w:p>
    <w:p w14:paraId="5E96A634" w14:textId="77777777" w:rsidR="002563F5" w:rsidRDefault="00B17D69">
      <w:pPr>
        <w:numPr>
          <w:ilvl w:val="0"/>
          <w:numId w:val="0"/>
        </w:numPr>
        <w:ind w:left="908"/>
      </w:pPr>
      <w:r>
        <w:rPr>
          <w:rFonts w:hint="eastAsia"/>
        </w:rPr>
        <w:t>著作権、特許権、実用新案権、商標権、意匠権その他の知的財産権（それらの権利</w:t>
      </w:r>
      <w:r>
        <w:rPr>
          <w:rFonts w:hint="eastAsia"/>
        </w:rPr>
        <w:lastRenderedPageBreak/>
        <w:t>を取得し、又はそれらの権利につき登録等を出願する権利を含みます。）をいいます。</w:t>
      </w:r>
    </w:p>
    <w:p w14:paraId="54730E61" w14:textId="77777777" w:rsidR="002563F5" w:rsidRDefault="00B17D69">
      <w:pPr>
        <w:numPr>
          <w:ilvl w:val="2"/>
          <w:numId w:val="45"/>
        </w:numPr>
        <w:ind w:left="908" w:hanging="454"/>
      </w:pPr>
      <w:r>
        <w:rPr>
          <w:rFonts w:hint="eastAsia"/>
        </w:rPr>
        <w:t>「カスタマイズ」</w:t>
      </w:r>
    </w:p>
    <w:p w14:paraId="5CFB71E2" w14:textId="77777777" w:rsidR="002563F5" w:rsidRDefault="00B17D69">
      <w:pPr>
        <w:numPr>
          <w:ilvl w:val="0"/>
          <w:numId w:val="0"/>
        </w:numPr>
        <w:ind w:left="908"/>
      </w:pPr>
      <w:r>
        <w:rPr>
          <w:rFonts w:hint="eastAsia"/>
        </w:rPr>
        <w:t>甲が本サービスを利用するために必要な改修をいいます。</w:t>
      </w:r>
    </w:p>
    <w:p w14:paraId="354CD25B" w14:textId="77777777" w:rsidR="002563F5" w:rsidRDefault="00B17D69">
      <w:pPr>
        <w:numPr>
          <w:ilvl w:val="2"/>
          <w:numId w:val="45"/>
        </w:numPr>
        <w:ind w:left="908" w:hanging="454"/>
      </w:pPr>
      <w:r>
        <w:rPr>
          <w:rFonts w:hint="eastAsia"/>
        </w:rPr>
        <w:t>「本システム」</w:t>
      </w:r>
    </w:p>
    <w:p w14:paraId="5F2EAC12" w14:textId="77777777" w:rsidR="002563F5" w:rsidRDefault="00B17D69">
      <w:pPr>
        <w:numPr>
          <w:ilvl w:val="0"/>
          <w:numId w:val="0"/>
        </w:numPr>
        <w:ind w:left="908"/>
      </w:pPr>
      <w:r>
        <w:rPr>
          <w:rFonts w:hint="eastAsia"/>
        </w:rPr>
        <w:t>本サービスの利用のために使用されるシステム等をいいます。</w:t>
      </w:r>
    </w:p>
    <w:p w14:paraId="1C8C2587" w14:textId="77777777" w:rsidR="002563F5" w:rsidRDefault="00B17D69">
      <w:pPr>
        <w:numPr>
          <w:ilvl w:val="2"/>
          <w:numId w:val="45"/>
        </w:numPr>
        <w:ind w:left="908" w:hanging="454"/>
      </w:pPr>
      <w:r>
        <w:rPr>
          <w:rFonts w:hint="eastAsia"/>
        </w:rPr>
        <w:t>「本サービスの利用停止等」</w:t>
      </w:r>
    </w:p>
    <w:p w14:paraId="4788709A" w14:textId="77777777" w:rsidR="002563F5" w:rsidRDefault="00B17D69">
      <w:pPr>
        <w:numPr>
          <w:ilvl w:val="0"/>
          <w:numId w:val="0"/>
        </w:numPr>
        <w:ind w:left="908"/>
      </w:pPr>
      <w:r>
        <w:rPr>
          <w:rFonts w:hint="eastAsia"/>
        </w:rPr>
        <w:t>2</w:t>
      </w:r>
      <w:r>
        <w:rPr>
          <w:rFonts w:hint="eastAsia"/>
        </w:rPr>
        <w:t>週間の是正期間を定めた催告をした上での本契約若しくは個別契約の解除、当該甲及びユーザーの本サービスの利用の一時停止若しくは制限、又はアカウントの削除をいいます。</w:t>
      </w:r>
    </w:p>
    <w:p w14:paraId="5854A580" w14:textId="77777777" w:rsidR="002563F5" w:rsidRDefault="00B17D69">
      <w:pPr>
        <w:numPr>
          <w:ilvl w:val="2"/>
          <w:numId w:val="45"/>
        </w:numPr>
        <w:ind w:left="908" w:hanging="454"/>
      </w:pPr>
      <w:r>
        <w:rPr>
          <w:rFonts w:hint="eastAsia"/>
        </w:rPr>
        <w:t>「商標等」</w:t>
      </w:r>
    </w:p>
    <w:p w14:paraId="425E0C5F" w14:textId="77777777" w:rsidR="002563F5" w:rsidRDefault="00B17D69">
      <w:pPr>
        <w:numPr>
          <w:ilvl w:val="0"/>
          <w:numId w:val="0"/>
        </w:numPr>
        <w:ind w:left="908"/>
      </w:pPr>
      <w:r>
        <w:rPr>
          <w:rFonts w:hint="eastAsia"/>
        </w:rPr>
        <w:t>本サービスの提供に使用される乙の商標、ロゴ及びサービスマーク等をいいます。</w:t>
      </w:r>
    </w:p>
    <w:p w14:paraId="2D0D6F6E" w14:textId="77777777" w:rsidR="002563F5" w:rsidRDefault="00B17D69">
      <w:pPr>
        <w:numPr>
          <w:ilvl w:val="2"/>
          <w:numId w:val="45"/>
        </w:numPr>
        <w:ind w:left="908" w:hanging="454"/>
      </w:pPr>
      <w:r>
        <w:rPr>
          <w:rFonts w:hint="eastAsia"/>
        </w:rPr>
        <w:t>「過年度受講生」</w:t>
      </w:r>
    </w:p>
    <w:p w14:paraId="77789D68" w14:textId="77777777" w:rsidR="002563F5" w:rsidRDefault="00B17D69">
      <w:pPr>
        <w:numPr>
          <w:ilvl w:val="0"/>
          <w:numId w:val="0"/>
        </w:numPr>
        <w:ind w:left="908"/>
      </w:pPr>
      <w:r>
        <w:rPr>
          <w:rFonts w:hint="eastAsia"/>
        </w:rPr>
        <w:t>過去に本サービスを利用していた者をいいます。</w:t>
      </w:r>
    </w:p>
    <w:p w14:paraId="693BA5CD" w14:textId="77777777" w:rsidR="002563F5" w:rsidRDefault="00B17D69">
      <w:pPr>
        <w:numPr>
          <w:ilvl w:val="2"/>
          <w:numId w:val="45"/>
        </w:numPr>
        <w:ind w:left="908" w:hanging="454"/>
      </w:pPr>
      <w:r>
        <w:rPr>
          <w:rFonts w:hint="eastAsia"/>
        </w:rPr>
        <w:t>「修了生」</w:t>
      </w:r>
    </w:p>
    <w:p w14:paraId="30548F9A" w14:textId="77777777" w:rsidR="002563F5" w:rsidRDefault="00B17D69">
      <w:pPr>
        <w:numPr>
          <w:ilvl w:val="0"/>
          <w:numId w:val="0"/>
        </w:numPr>
        <w:ind w:left="908"/>
      </w:pPr>
      <w:r>
        <w:rPr>
          <w:rFonts w:hint="eastAsia"/>
        </w:rPr>
        <w:t>本サービスを修了した者をいいます。</w:t>
      </w:r>
    </w:p>
    <w:p w14:paraId="3715D087" w14:textId="77777777" w:rsidR="002563F5" w:rsidRDefault="00B17D69">
      <w:pPr>
        <w:numPr>
          <w:ilvl w:val="2"/>
          <w:numId w:val="45"/>
        </w:numPr>
        <w:ind w:left="908" w:hanging="454"/>
      </w:pPr>
      <w:r>
        <w:rPr>
          <w:rFonts w:hint="eastAsia"/>
        </w:rPr>
        <w:t>「成績証明書等」</w:t>
      </w:r>
    </w:p>
    <w:p w14:paraId="5AED8CC1" w14:textId="77777777" w:rsidR="002563F5" w:rsidRDefault="00B17D69">
      <w:pPr>
        <w:numPr>
          <w:ilvl w:val="0"/>
          <w:numId w:val="0"/>
        </w:numPr>
        <w:ind w:left="908"/>
      </w:pPr>
      <w:r>
        <w:rPr>
          <w:rFonts w:hint="eastAsia"/>
        </w:rPr>
        <w:t>成績証明書、修了証その他本サービスの受講を証する際に必要となる書面をいいます。</w:t>
      </w:r>
    </w:p>
    <w:p w14:paraId="663DAD6A" w14:textId="77777777" w:rsidR="002563F5" w:rsidRDefault="00B17D69">
      <w:pPr>
        <w:numPr>
          <w:ilvl w:val="2"/>
          <w:numId w:val="45"/>
        </w:numPr>
        <w:ind w:left="908" w:hanging="454"/>
      </w:pPr>
      <w:r>
        <w:rPr>
          <w:rFonts w:hint="eastAsia"/>
        </w:rPr>
        <w:t>「秘密情報」</w:t>
      </w:r>
    </w:p>
    <w:p w14:paraId="6732AB86" w14:textId="6D88AB3B" w:rsidR="002563F5" w:rsidRDefault="00B17D69">
      <w:pPr>
        <w:numPr>
          <w:ilvl w:val="0"/>
          <w:numId w:val="0"/>
        </w:numPr>
        <w:ind w:left="908"/>
      </w:pPr>
      <w:r>
        <w:rPr>
          <w:rFonts w:hint="eastAsia"/>
        </w:rPr>
        <w:t>相手方から秘密として取り扱うことを求められて開示された情報及び「個人情報の保護に関する法律」に定める「個人情報」をいいます。なお、個人情報は、秘密として取り扱うことを求められたか否かにかかわらず、秘密情報に含まれるものとします。</w:t>
      </w:r>
    </w:p>
    <w:p w14:paraId="1DEB22BA" w14:textId="77777777" w:rsidR="002563F5" w:rsidRDefault="00B17D69">
      <w:pPr>
        <w:numPr>
          <w:ilvl w:val="2"/>
          <w:numId w:val="45"/>
        </w:numPr>
        <w:ind w:left="908" w:hanging="454"/>
      </w:pPr>
      <w:r>
        <w:rPr>
          <w:rFonts w:hint="eastAsia"/>
        </w:rPr>
        <w:t>「マニュアル」</w:t>
      </w:r>
    </w:p>
    <w:p w14:paraId="609FF463" w14:textId="77777777" w:rsidR="002563F5" w:rsidRDefault="00B17D69">
      <w:pPr>
        <w:numPr>
          <w:ilvl w:val="0"/>
          <w:numId w:val="0"/>
        </w:numPr>
        <w:ind w:left="908"/>
      </w:pPr>
      <w:r>
        <w:rPr>
          <w:rFonts w:hint="eastAsia"/>
        </w:rPr>
        <w:t>本サービス及び本サービスのカスタマイズの機能・性能・システム・操作方法等及びこれを記載した書面その他の記録媒体物をいいます。</w:t>
      </w:r>
    </w:p>
    <w:p w14:paraId="736F6A5B" w14:textId="77777777" w:rsidR="002563F5" w:rsidRDefault="00B17D69">
      <w:pPr>
        <w:numPr>
          <w:ilvl w:val="2"/>
          <w:numId w:val="45"/>
        </w:numPr>
        <w:ind w:left="908" w:hanging="454"/>
      </w:pPr>
      <w:r>
        <w:rPr>
          <w:rFonts w:hint="eastAsia"/>
        </w:rPr>
        <w:t>「本コンテンツ」</w:t>
      </w:r>
    </w:p>
    <w:p w14:paraId="14501095" w14:textId="77777777" w:rsidR="002563F5" w:rsidRDefault="00B17D69">
      <w:pPr>
        <w:numPr>
          <w:ilvl w:val="0"/>
          <w:numId w:val="0"/>
        </w:numPr>
        <w:ind w:left="908"/>
      </w:pPr>
      <w:r>
        <w:rPr>
          <w:rFonts w:hint="eastAsia"/>
        </w:rPr>
        <w:t>本サービス上に保存されたコンテンツ及びユーザーコンテンツをいいます。</w:t>
      </w:r>
    </w:p>
    <w:p w14:paraId="5E98F0C7" w14:textId="77777777" w:rsidR="002563F5" w:rsidRDefault="00B17D69">
      <w:pPr>
        <w:numPr>
          <w:ilvl w:val="2"/>
          <w:numId w:val="45"/>
        </w:numPr>
        <w:ind w:left="908" w:hanging="454"/>
      </w:pPr>
      <w:r>
        <w:rPr>
          <w:rFonts w:hint="eastAsia"/>
        </w:rPr>
        <w:t>「終了日」</w:t>
      </w:r>
    </w:p>
    <w:p w14:paraId="2C59FB87" w14:textId="77777777" w:rsidR="002563F5" w:rsidRDefault="00B17D69">
      <w:pPr>
        <w:numPr>
          <w:ilvl w:val="0"/>
          <w:numId w:val="0"/>
        </w:numPr>
        <w:ind w:left="908"/>
      </w:pPr>
      <w:r>
        <w:rPr>
          <w:rFonts w:hint="eastAsia"/>
        </w:rPr>
        <w:t>個別契約に定める利用期間が満了した日、又は当該個別契約が終了した日をいいます。</w:t>
      </w:r>
    </w:p>
    <w:p w14:paraId="13133FD7" w14:textId="77777777" w:rsidR="002563F5" w:rsidRDefault="002563F5">
      <w:pPr>
        <w:numPr>
          <w:ilvl w:val="0"/>
          <w:numId w:val="0"/>
        </w:numPr>
      </w:pPr>
    </w:p>
    <w:p w14:paraId="6484CDC1" w14:textId="77777777" w:rsidR="002563F5" w:rsidRDefault="00B17D69">
      <w:pPr>
        <w:pStyle w:val="a"/>
      </w:pPr>
      <w:r>
        <w:rPr>
          <w:rFonts w:hint="eastAsia"/>
        </w:rPr>
        <w:t>（個別契約の成立）</w:t>
      </w:r>
    </w:p>
    <w:p w14:paraId="55D65D39" w14:textId="77777777" w:rsidR="002563F5" w:rsidRDefault="00B17D69">
      <w:r>
        <w:rPr>
          <w:rFonts w:hint="eastAsia"/>
        </w:rPr>
        <w:t>個別契約は、甲が乙に対し本サービスの利用に関する発注書を交付し、乙が甲に対し当該発注書に対する請書を交付することにより成立するものとします。発注書及び請書の交付は、電子メールへの添付その他の電磁的方法によることができるものとします。</w:t>
      </w:r>
    </w:p>
    <w:p w14:paraId="1BC33411" w14:textId="77777777" w:rsidR="002563F5" w:rsidRDefault="00B17D69">
      <w:r>
        <w:rPr>
          <w:rFonts w:hint="eastAsia"/>
        </w:rPr>
        <w:t>発注書及び請書には、次の各号に掲げる事項を記載するものとします。</w:t>
      </w:r>
    </w:p>
    <w:p w14:paraId="2AB13A48" w14:textId="77777777" w:rsidR="002563F5" w:rsidRDefault="00B17D69">
      <w:pPr>
        <w:pStyle w:val="a4"/>
        <w:numPr>
          <w:ilvl w:val="2"/>
          <w:numId w:val="45"/>
        </w:numPr>
        <w:ind w:left="879" w:hanging="454"/>
      </w:pPr>
      <w:r>
        <w:rPr>
          <w:rFonts w:hint="eastAsia"/>
        </w:rPr>
        <w:t>本サービスの名称</w:t>
      </w:r>
    </w:p>
    <w:p w14:paraId="6C15A848" w14:textId="56225226" w:rsidR="002563F5" w:rsidRDefault="003B0807">
      <w:pPr>
        <w:pStyle w:val="a4"/>
        <w:numPr>
          <w:ilvl w:val="2"/>
          <w:numId w:val="45"/>
        </w:numPr>
        <w:ind w:left="879" w:hanging="454"/>
      </w:pPr>
      <w:r>
        <w:rPr>
          <w:rFonts w:hint="eastAsia"/>
        </w:rPr>
        <w:lastRenderedPageBreak/>
        <w:t>受講者アカウント数及び管理者アカウント数</w:t>
      </w:r>
    </w:p>
    <w:p w14:paraId="15E5C0FA" w14:textId="77777777" w:rsidR="002563F5" w:rsidRDefault="00B17D69">
      <w:pPr>
        <w:pStyle w:val="a4"/>
        <w:numPr>
          <w:ilvl w:val="2"/>
          <w:numId w:val="45"/>
        </w:numPr>
        <w:ind w:left="879" w:hanging="454"/>
      </w:pPr>
      <w:r>
        <w:rPr>
          <w:rFonts w:hint="eastAsia"/>
        </w:rPr>
        <w:t>利用期間（利用開始日及び満了日）</w:t>
      </w:r>
    </w:p>
    <w:p w14:paraId="2A29032D" w14:textId="77777777" w:rsidR="002563F5" w:rsidRDefault="00B17D69">
      <w:pPr>
        <w:pStyle w:val="a4"/>
        <w:numPr>
          <w:ilvl w:val="2"/>
          <w:numId w:val="45"/>
        </w:numPr>
        <w:ind w:left="879" w:hanging="454"/>
      </w:pPr>
      <w:r>
        <w:rPr>
          <w:rFonts w:hint="eastAsia"/>
        </w:rPr>
        <w:t>各アカウントの利用料及びその算定方法並びに支払期限</w:t>
      </w:r>
    </w:p>
    <w:p w14:paraId="026B8C59" w14:textId="77777777" w:rsidR="002563F5" w:rsidRDefault="00B17D69">
      <w:pPr>
        <w:pStyle w:val="a4"/>
        <w:numPr>
          <w:ilvl w:val="2"/>
          <w:numId w:val="45"/>
        </w:numPr>
        <w:ind w:left="879" w:hanging="454"/>
      </w:pPr>
      <w:r>
        <w:rPr>
          <w:rFonts w:hint="eastAsia"/>
        </w:rPr>
        <w:t>その他甲乙が必要と認める事項</w:t>
      </w:r>
    </w:p>
    <w:p w14:paraId="72F3F23E" w14:textId="77777777" w:rsidR="002563F5" w:rsidRDefault="00B17D69">
      <w:r>
        <w:rPr>
          <w:rFonts w:hint="eastAsia"/>
        </w:rPr>
        <w:t>本契約は、前二項に基づき成立する全ての個別契約に共通して適用され、個別契約の内容が本契約の内容と異なる場合には、当該内容に限り、個別契約の内容が優先的に適用されるものとします。</w:t>
      </w:r>
    </w:p>
    <w:p w14:paraId="13A13269" w14:textId="77777777" w:rsidR="002563F5" w:rsidRDefault="002563F5">
      <w:pPr>
        <w:numPr>
          <w:ilvl w:val="0"/>
          <w:numId w:val="0"/>
        </w:numPr>
      </w:pPr>
    </w:p>
    <w:p w14:paraId="2A179055" w14:textId="77777777" w:rsidR="002563F5" w:rsidRDefault="00B17D69">
      <w:pPr>
        <w:pStyle w:val="a"/>
      </w:pPr>
      <w:r>
        <w:rPr>
          <w:rFonts w:hint="eastAsia"/>
        </w:rPr>
        <w:t>（利用料の支払い）</w:t>
      </w:r>
    </w:p>
    <w:p w14:paraId="6508CA78" w14:textId="77777777" w:rsidR="002563F5" w:rsidRDefault="00B17D69">
      <w:r>
        <w:rPr>
          <w:rFonts w:hint="eastAsia"/>
        </w:rPr>
        <w:t>甲は、乙に対し、本サービスの対価として、個別契約で定めた利用料を支払うものとします。</w:t>
      </w:r>
    </w:p>
    <w:p w14:paraId="1D4C4346" w14:textId="77777777" w:rsidR="002563F5" w:rsidRDefault="00B17D69">
      <w:r>
        <w:rPr>
          <w:rFonts w:hint="eastAsia"/>
        </w:rPr>
        <w:t>甲は、利用料を、乙が発行する請求書記載の支払方法にて支払うものとします。なお、振込手数料は甲の負担とします。</w:t>
      </w:r>
    </w:p>
    <w:p w14:paraId="11BD9A91" w14:textId="77777777" w:rsidR="002563F5" w:rsidRDefault="00B17D69">
      <w:r>
        <w:rPr>
          <w:rFonts w:hint="eastAsia"/>
        </w:rPr>
        <w:t>甲が利用料の支払を遅滞した場合、甲は、年３％の割合による遅延損害金を乙に対して支払うものとします。</w:t>
      </w:r>
    </w:p>
    <w:p w14:paraId="31DF60C1" w14:textId="77777777" w:rsidR="002563F5" w:rsidRDefault="002563F5">
      <w:pPr>
        <w:numPr>
          <w:ilvl w:val="0"/>
          <w:numId w:val="0"/>
        </w:numPr>
      </w:pPr>
    </w:p>
    <w:p w14:paraId="618F88CE" w14:textId="77777777" w:rsidR="002563F5" w:rsidRDefault="00B17D69">
      <w:pPr>
        <w:pStyle w:val="a"/>
      </w:pPr>
      <w:r>
        <w:rPr>
          <w:rFonts w:hint="eastAsia"/>
        </w:rPr>
        <w:t>（本契約の有効期間及び利用期間）</w:t>
      </w:r>
    </w:p>
    <w:p w14:paraId="5A80259E" w14:textId="77777777" w:rsidR="002563F5" w:rsidRDefault="00B17D69">
      <w:r>
        <w:rPr>
          <w:rFonts w:hint="eastAsia"/>
        </w:rPr>
        <w:t>本契約の有効期間は、【基本条件】に定めるとおりとします。ただし、契約期間満了の</w:t>
      </w:r>
      <w:r>
        <w:rPr>
          <w:rFonts w:hint="eastAsia"/>
        </w:rPr>
        <w:t>1</w:t>
      </w:r>
      <w:r>
        <w:rPr>
          <w:rFonts w:hint="eastAsia"/>
        </w:rPr>
        <w:t>か月前までに、当事者のいずれかから書面により反対の意思が表示されない限り、本契約は同一条件で更に１年間更新されるものとし、その後も同様とします。</w:t>
      </w:r>
    </w:p>
    <w:p w14:paraId="013015FD" w14:textId="77777777" w:rsidR="002563F5" w:rsidRDefault="00B17D69">
      <w:r>
        <w:rPr>
          <w:rFonts w:hint="eastAsia"/>
        </w:rPr>
        <w:t>本サービスの利用期間は、個別契約において定めるものとします。</w:t>
      </w:r>
    </w:p>
    <w:p w14:paraId="2CC83A7E" w14:textId="77777777" w:rsidR="002563F5" w:rsidRDefault="00B17D69">
      <w:r>
        <w:rPr>
          <w:rFonts w:hint="eastAsia"/>
        </w:rPr>
        <w:t>個別契約は、当該個別契約に定める利用期間の満了により、更新されることなく当然に終了するものとします。甲が引き続き本サービスの利用を希望する場合には、甲乙間で新たに個別契約を締結するものとします。</w:t>
      </w:r>
    </w:p>
    <w:p w14:paraId="1878B45E" w14:textId="77777777" w:rsidR="002563F5" w:rsidRDefault="00B17D69">
      <w:r>
        <w:rPr>
          <w:rFonts w:hint="eastAsia"/>
        </w:rPr>
        <w:t>各個別契約は、それぞれ独立して効力を有するものとし、利用期間は、個別契約ごとに個別に起算し、満了するものとします。</w:t>
      </w:r>
    </w:p>
    <w:p w14:paraId="69AC28CA" w14:textId="77777777" w:rsidR="002563F5" w:rsidRDefault="00B17D69">
      <w:r>
        <w:rPr>
          <w:rFonts w:hint="eastAsia"/>
        </w:rPr>
        <w:t>本契約が終了した場合であっても、当該終了の時点で既に成立している個別契約は、当該個別契約に定める利用期間の満了まで有効に存続するものとし、本契約の各条項は、当該個別契約に引き続き適用されるものとします。ただし、当該個別契約自体が解除その他の事由により終了した場合は、この限りではありません。</w:t>
      </w:r>
    </w:p>
    <w:p w14:paraId="0CA5BD24" w14:textId="77777777" w:rsidR="002563F5" w:rsidRDefault="002563F5">
      <w:pPr>
        <w:numPr>
          <w:ilvl w:val="0"/>
          <w:numId w:val="0"/>
        </w:numPr>
      </w:pPr>
    </w:p>
    <w:p w14:paraId="4D55D183" w14:textId="77777777" w:rsidR="002563F5" w:rsidRDefault="00B17D69">
      <w:pPr>
        <w:pStyle w:val="a"/>
      </w:pPr>
      <w:r>
        <w:rPr>
          <w:rFonts w:hint="eastAsia"/>
        </w:rPr>
        <w:t>（利用期間中の取扱い）</w:t>
      </w:r>
    </w:p>
    <w:p w14:paraId="70537AB5" w14:textId="77777777" w:rsidR="002563F5" w:rsidRDefault="00B17D69">
      <w:r>
        <w:rPr>
          <w:rFonts w:hint="eastAsia"/>
        </w:rPr>
        <w:t>甲は、個別契約に定める利用期間中、当該個別契約を中途で解約することはできないものとします。</w:t>
      </w:r>
    </w:p>
    <w:p w14:paraId="4D977614" w14:textId="77777777" w:rsidR="002563F5" w:rsidRDefault="00B17D69">
      <w:r>
        <w:rPr>
          <w:rFonts w:hint="eastAsia"/>
        </w:rPr>
        <w:t>利用期間中に受講者の転籍、退職その他の事由が生じた場合であっても、甲は、当該受講者に付与された受講者アカウントを他の者に再割り当てすることはできないものとします。他の者による本サービスの利用を希望する場合は、次項に従い、新たに個別契約を締結するものとします。</w:t>
      </w:r>
    </w:p>
    <w:p w14:paraId="4699AEB6" w14:textId="77777777" w:rsidR="002563F5" w:rsidRDefault="00B17D69">
      <w:r>
        <w:rPr>
          <w:rFonts w:hint="eastAsia"/>
        </w:rPr>
        <w:lastRenderedPageBreak/>
        <w:t>利用期間中に受講者アカウントを追加する必要が生じた場合には、甲乙は、第３条に基づき新たに個別契約を締結するものとします。この場合、当該個別契約に定める利用期間は、既に成立している他の個別契約の利用期間とは別に起算するものとします。</w:t>
      </w:r>
    </w:p>
    <w:p w14:paraId="10D066F8" w14:textId="77777777" w:rsidR="002563F5" w:rsidRDefault="002563F5">
      <w:pPr>
        <w:numPr>
          <w:ilvl w:val="0"/>
          <w:numId w:val="0"/>
        </w:numPr>
      </w:pPr>
    </w:p>
    <w:p w14:paraId="260AEC52" w14:textId="77777777" w:rsidR="002563F5" w:rsidRDefault="00B17D69">
      <w:pPr>
        <w:pStyle w:val="a"/>
      </w:pPr>
      <w:r>
        <w:rPr>
          <w:rFonts w:hint="eastAsia"/>
        </w:rPr>
        <w:t>（利用の許諾）</w:t>
      </w:r>
    </w:p>
    <w:p w14:paraId="0C18D06C" w14:textId="77777777" w:rsidR="002563F5" w:rsidRDefault="00B17D69">
      <w:r>
        <w:rPr>
          <w:rFonts w:hint="eastAsia"/>
        </w:rPr>
        <w:t>乙は、甲に対し、個別契約に定める利用期間中、本契約及び当該個別契約の目的の範囲内でかつこれらに違反しない範囲内で、乙が提供する本サービスの利用権限（利用権限のみであり、知的財産権はこれに含まれません。以下本契約において同様とします。）を、非独占的に付与します。</w:t>
      </w:r>
    </w:p>
    <w:p w14:paraId="2F006F6A" w14:textId="77777777" w:rsidR="002563F5" w:rsidRDefault="00B17D69">
      <w:r>
        <w:rPr>
          <w:rFonts w:hint="eastAsia"/>
        </w:rPr>
        <w:t>甲は、乙に対して、本サービスのカスタマイズを行うよう請求することができます。カスタマイズの実施形態・内容・費用等の事項については、別途乙と甲の間で協議の上決定するものとします。</w:t>
      </w:r>
    </w:p>
    <w:p w14:paraId="3EBF077B" w14:textId="77777777" w:rsidR="002563F5" w:rsidRDefault="00B17D69">
      <w:r>
        <w:rPr>
          <w:rFonts w:hint="eastAsia"/>
        </w:rPr>
        <w:t>乙及び甲は、ユーザーが本サービスを適切に利用するために必要となる機器、ソフトウェア、通信手段について、ユーザーの個人情報やプライバシー情報等が漏洩しないよう、セキュリティ対策を自己の責任と費用において、適切に整備するものとします。</w:t>
      </w:r>
    </w:p>
    <w:p w14:paraId="418EC895" w14:textId="77777777" w:rsidR="002563F5" w:rsidRDefault="002563F5">
      <w:pPr>
        <w:numPr>
          <w:ilvl w:val="0"/>
          <w:numId w:val="0"/>
        </w:numPr>
      </w:pPr>
    </w:p>
    <w:p w14:paraId="1DB1E03C" w14:textId="77777777" w:rsidR="002563F5" w:rsidRDefault="00B17D69">
      <w:pPr>
        <w:pStyle w:val="a"/>
      </w:pPr>
      <w:r>
        <w:rPr>
          <w:rFonts w:hint="eastAsia"/>
        </w:rPr>
        <w:t>（甲によるユーザーの管理）</w:t>
      </w:r>
    </w:p>
    <w:p w14:paraId="4BF42B0C" w14:textId="77777777" w:rsidR="002563F5" w:rsidRDefault="00B17D69">
      <w:r>
        <w:rPr>
          <w:rFonts w:hint="eastAsia"/>
        </w:rPr>
        <w:t>甲は、ユーザーが本サービスを利用するにあたり、ユーザーをして、本契約を遵守させるものとし、ユーザーの本サービスの利用が、本契約に即したものとなるよう指導、管理、監督するものとします。</w:t>
      </w:r>
    </w:p>
    <w:p w14:paraId="71244F9C" w14:textId="77777777" w:rsidR="002563F5" w:rsidRDefault="00B17D69">
      <w:r>
        <w:rPr>
          <w:rFonts w:hint="eastAsia"/>
        </w:rPr>
        <w:t>甲は、前項に定めるもののほか、本サービスがユーザーにおいて適切に利用されるよう、本サービスの利用によりユーザー等の個人情報、プライバシー情報その他の情報が第三者に漏洩又は開示されないよう、また乙から付与された利用権限が本契約に定めるユーザー以外の第三者に利用されないよう、ユーザーを適切に監督するものとします。</w:t>
      </w:r>
    </w:p>
    <w:p w14:paraId="190F153A" w14:textId="77777777" w:rsidR="002563F5" w:rsidRDefault="002563F5">
      <w:pPr>
        <w:numPr>
          <w:ilvl w:val="0"/>
          <w:numId w:val="0"/>
        </w:numPr>
      </w:pPr>
    </w:p>
    <w:p w14:paraId="72AE07CB" w14:textId="77777777" w:rsidR="002563F5" w:rsidRDefault="00B17D69">
      <w:pPr>
        <w:pStyle w:val="a"/>
      </w:pPr>
      <w:r>
        <w:rPr>
          <w:rFonts w:hint="eastAsia"/>
        </w:rPr>
        <w:t>（アカウントの発行）</w:t>
      </w:r>
    </w:p>
    <w:p w14:paraId="437AA509" w14:textId="77777777" w:rsidR="00D97ECA" w:rsidRDefault="00D97ECA" w:rsidP="003E1C52">
      <w:pPr>
        <w:pStyle w:val="11"/>
        <w:numPr>
          <w:ilvl w:val="0"/>
          <w:numId w:val="54"/>
        </w:numPr>
        <w:ind w:left="426" w:hanging="227"/>
        <w:rPr>
          <w:rFonts w:eastAsiaTheme="minorEastAsia" w:cstheme="minorBidi"/>
        </w:rPr>
      </w:pPr>
      <w:r>
        <w:rPr>
          <w:rFonts w:ascii="ＭＳ 明朝" w:eastAsia="ＭＳ 明朝" w:hAnsi="ＭＳ 明朝" w:cstheme="minorBidi" w:hint="eastAsia"/>
        </w:rPr>
        <w:t>乙は、個別契約に定める受講者アカウント数及び管理者アカウント数に従い、それぞれのアカウントを発行します。受講者アカウント及び管理者アカウントはいずれも課金対象とし、それぞれの利用料及びその算定方法は個別契約に定めるものとします。</w:t>
      </w:r>
    </w:p>
    <w:p w14:paraId="531A2648" w14:textId="2F1DEA33" w:rsidR="00D97ECA" w:rsidRDefault="00D97ECA" w:rsidP="003E1C52">
      <w:pPr>
        <w:pStyle w:val="11"/>
        <w:numPr>
          <w:ilvl w:val="0"/>
          <w:numId w:val="54"/>
        </w:numPr>
        <w:ind w:left="426" w:hanging="227"/>
        <w:rPr>
          <w:rFonts w:eastAsiaTheme="minorEastAsia" w:cstheme="minorBidi"/>
        </w:rPr>
      </w:pPr>
      <w:r>
        <w:rPr>
          <w:rFonts w:ascii="ＭＳ 明朝" w:eastAsia="ＭＳ 明朝" w:hAnsi="ＭＳ 明朝" w:cstheme="minorBidi" w:hint="eastAsia"/>
        </w:rPr>
        <w:t>管理者アカウントは、受講者及び受講状況の管理その他管理者に認められた機能のほか、当該管理者自身による本サービスの受講及び動画視聴に利用することができるものとします。この場合、当該管理者は、個別契約に定める当該管理者アカウントの利用期間中、別途受講者アカウントを契約することなく、本サービスを受講し、動画を視聴することができるものとします。</w:t>
      </w:r>
    </w:p>
    <w:p w14:paraId="2643AC84" w14:textId="77777777" w:rsidR="002563F5" w:rsidRDefault="002563F5">
      <w:pPr>
        <w:numPr>
          <w:ilvl w:val="0"/>
          <w:numId w:val="0"/>
        </w:numPr>
      </w:pPr>
    </w:p>
    <w:p w14:paraId="0D3E1D6C" w14:textId="77777777" w:rsidR="002563F5" w:rsidRDefault="00B17D69">
      <w:pPr>
        <w:pStyle w:val="a"/>
      </w:pPr>
      <w:r>
        <w:rPr>
          <w:rFonts w:hint="eastAsia"/>
        </w:rPr>
        <w:t>（アカウントの管理）</w:t>
      </w:r>
    </w:p>
    <w:p w14:paraId="22FB6711" w14:textId="77777777" w:rsidR="002563F5" w:rsidRDefault="00B17D69">
      <w:r>
        <w:rPr>
          <w:rFonts w:hint="eastAsia"/>
        </w:rPr>
        <w:t>甲は、乙から付与されたアカウントを、自己の責任において善良なる管理者の注意義務をもって管理及び保管するものとし、これをユーザー以外の第三者に漏洩し若しくは開</w:t>
      </w:r>
      <w:r>
        <w:rPr>
          <w:rFonts w:hint="eastAsia"/>
        </w:rPr>
        <w:lastRenderedPageBreak/>
        <w:t>示し、又は、利用させ、若しくは、貸与、譲渡、名義変更、売買その他の処分をしてはならないものとします。</w:t>
      </w:r>
    </w:p>
    <w:p w14:paraId="21ADBECF" w14:textId="77777777" w:rsidR="002563F5" w:rsidRDefault="00B17D69">
      <w:r>
        <w:rPr>
          <w:rFonts w:hint="eastAsia"/>
        </w:rPr>
        <w:t>乙は、ログイン時に入力されたアカウント情報と、甲に付与されたアカウント情報が一致していることを確認した場合、当該アカウントを保有する者として登録されたユーザーが本サービスを利用したものとみなし、それが当該ユーザーによる利用か否かを監督又は調査する義務は負いません。したがって、乙は、当該利用が、当該ユーザーによるものでなかったことにより、甲又はユーザーに損害が生じたとしても、乙はかかる損害を賠償する責任を負いません。</w:t>
      </w:r>
    </w:p>
    <w:p w14:paraId="217DD78E" w14:textId="77777777" w:rsidR="002563F5" w:rsidRDefault="00B17D69">
      <w:r>
        <w:rPr>
          <w:rFonts w:hint="eastAsia"/>
        </w:rPr>
        <w:t>アカウントが盗用され又はユーザー若しくは管理者以外の第三者に使用されていることが判明した場合、甲は、直ちにその旨を乙に通知するとともに、乙の指示に従うものとします。</w:t>
      </w:r>
    </w:p>
    <w:p w14:paraId="73C31995" w14:textId="77777777" w:rsidR="002563F5" w:rsidRDefault="002563F5">
      <w:pPr>
        <w:numPr>
          <w:ilvl w:val="0"/>
          <w:numId w:val="0"/>
        </w:numPr>
      </w:pPr>
    </w:p>
    <w:p w14:paraId="1EB94F69" w14:textId="77777777" w:rsidR="002563F5" w:rsidRDefault="00B17D69">
      <w:pPr>
        <w:pStyle w:val="a"/>
      </w:pPr>
      <w:r>
        <w:rPr>
          <w:rFonts w:hint="eastAsia"/>
        </w:rPr>
        <w:t>（乙による本サービスの管理）</w:t>
      </w:r>
    </w:p>
    <w:p w14:paraId="4628205F" w14:textId="77777777" w:rsidR="002563F5" w:rsidRDefault="00B17D69">
      <w:pPr>
        <w:numPr>
          <w:ilvl w:val="0"/>
          <w:numId w:val="0"/>
        </w:numPr>
      </w:pPr>
      <w:r>
        <w:rPr>
          <w:rFonts w:hint="eastAsia"/>
        </w:rPr>
        <w:t>乙は、ユーザーが本サービスを利用するにあたり、本サービス及びこれを構成する本システムを都度アップデートする等、コンピューターウィルスの感染や、ユーザーの個人情報の外部流出などを防止するために必要な措置を講じるものとします。</w:t>
      </w:r>
    </w:p>
    <w:p w14:paraId="0C6EC351" w14:textId="77777777" w:rsidR="002563F5" w:rsidRDefault="002563F5">
      <w:pPr>
        <w:numPr>
          <w:ilvl w:val="0"/>
          <w:numId w:val="0"/>
        </w:numPr>
      </w:pPr>
    </w:p>
    <w:p w14:paraId="1047B5FF" w14:textId="77777777" w:rsidR="002563F5" w:rsidRDefault="00B17D69">
      <w:pPr>
        <w:pStyle w:val="a"/>
      </w:pPr>
      <w:r>
        <w:rPr>
          <w:rFonts w:hint="eastAsia"/>
        </w:rPr>
        <w:t>（本サービスの改良及びコンテンツの改訂）</w:t>
      </w:r>
    </w:p>
    <w:p w14:paraId="2A1DBAA0" w14:textId="77777777" w:rsidR="002563F5" w:rsidRDefault="00B17D69">
      <w:r>
        <w:rPr>
          <w:rFonts w:hint="eastAsia"/>
        </w:rPr>
        <w:t>本サービスは、乙が継続的に改良及び改訂を行うことを前提とするサービスであり、甲は、本サービスの内容が個別契約の締結時点の内容から変更されることがあることを予め了承します。</w:t>
      </w:r>
    </w:p>
    <w:p w14:paraId="518D4E70" w14:textId="5EBEA689" w:rsidR="002563F5" w:rsidRDefault="00B17D69">
      <w:r>
        <w:rPr>
          <w:rFonts w:hint="eastAsia"/>
        </w:rPr>
        <w:t>乙は、本サービスの品質及び内容の維持又は向上を目的として、本サービスの機能の追加若しくは改善、コンテンツの追加若しくは更新その他本サービスの仕様の変更（以下「本改良」といいます。）を行うことができるものとします。</w:t>
      </w:r>
    </w:p>
    <w:p w14:paraId="3506EF03" w14:textId="77777777" w:rsidR="002563F5" w:rsidRDefault="00B17D69">
      <w:r>
        <w:rPr>
          <w:rFonts w:hint="eastAsia"/>
        </w:rPr>
        <w:t>乙は、法令の改正、本サービスの提供に用いるソフトウェア等の仕様変更、コンテンツの内容の陳腐化その他の合理的な理由がある場合には、コンテンツの一部の提供を終了することができるものとします。この場合、乙は、可能な限り、これに代替するコンテンツを提供するよう努めるものとします。</w:t>
      </w:r>
    </w:p>
    <w:p w14:paraId="660C1523" w14:textId="28B1D65C" w:rsidR="002563F5" w:rsidRDefault="00B17D69">
      <w:r>
        <w:rPr>
          <w:rFonts w:hint="eastAsia"/>
        </w:rPr>
        <w:t>乙は、本サービスの主要な機能を廃止し、又はこれに準ずる本サービスの重要な変更を行う場合には、当該変更の実施日の１か月前までに甲に対しその旨を通知するものとします。</w:t>
      </w:r>
    </w:p>
    <w:p w14:paraId="7893D1C1" w14:textId="77777777" w:rsidR="002563F5" w:rsidRDefault="00B17D69">
      <w:r>
        <w:rPr>
          <w:rFonts w:hint="eastAsia"/>
        </w:rPr>
        <w:t>本改良又は前項の変更に伴い本サービスの提供を一時的に中断する必要がある場合の取扱いは、次条の定めに従うものとします。</w:t>
      </w:r>
    </w:p>
    <w:p w14:paraId="59E2C47C" w14:textId="77777777" w:rsidR="002563F5" w:rsidRDefault="002563F5">
      <w:pPr>
        <w:numPr>
          <w:ilvl w:val="0"/>
          <w:numId w:val="0"/>
        </w:numPr>
      </w:pPr>
    </w:p>
    <w:p w14:paraId="6B98AE1F" w14:textId="77777777" w:rsidR="002563F5" w:rsidRDefault="00B17D69">
      <w:pPr>
        <w:pStyle w:val="a"/>
      </w:pPr>
      <w:r>
        <w:rPr>
          <w:rFonts w:hint="eastAsia"/>
        </w:rPr>
        <w:t>（本サービスの中断）</w:t>
      </w:r>
    </w:p>
    <w:p w14:paraId="5B5CDCBD" w14:textId="77777777" w:rsidR="002563F5" w:rsidRDefault="00B17D69">
      <w:r>
        <w:rPr>
          <w:rFonts w:hint="eastAsia"/>
        </w:rPr>
        <w:t>乙は、乙の判断により、本サービス用のハード・ソフト・通信機器設備等に関わるメンテナンスや修理を行うことができるものとします。この場合、乙は、本サービスの利用に支障を来す等の緊急を要する場合を除き、甲に対し事前にその旨を通知するものとし</w:t>
      </w:r>
      <w:r>
        <w:rPr>
          <w:rFonts w:hint="eastAsia"/>
        </w:rPr>
        <w:lastRenderedPageBreak/>
        <w:t>ます。</w:t>
      </w:r>
    </w:p>
    <w:p w14:paraId="148D13B5" w14:textId="77777777" w:rsidR="002563F5" w:rsidRDefault="00B17D69">
      <w:r>
        <w:rPr>
          <w:rFonts w:hint="eastAsia"/>
        </w:rPr>
        <w:t>乙は、以下の各号のいずれかに該当する事由が生じた場合には、甲及びユーザーに事前に通知することなく、本サービスの一部又は全部を一時的に中断することができるものとします。</w:t>
      </w:r>
    </w:p>
    <w:p w14:paraId="0339C074" w14:textId="77777777" w:rsidR="002563F5" w:rsidRDefault="00B17D69">
      <w:pPr>
        <w:pStyle w:val="a4"/>
        <w:numPr>
          <w:ilvl w:val="2"/>
          <w:numId w:val="45"/>
        </w:numPr>
        <w:ind w:left="879" w:hanging="454"/>
      </w:pPr>
      <w:r>
        <w:rPr>
          <w:rFonts w:hint="eastAsia"/>
        </w:rPr>
        <w:t>甲又はユーザーの過失（操作ミス又は乙の定める本サービスの利用における条件等の不遵守）によるもの</w:t>
      </w:r>
    </w:p>
    <w:p w14:paraId="5998D05F" w14:textId="77777777" w:rsidR="002563F5" w:rsidRDefault="00B17D69">
      <w:pPr>
        <w:pStyle w:val="a4"/>
        <w:numPr>
          <w:ilvl w:val="2"/>
          <w:numId w:val="45"/>
        </w:numPr>
        <w:ind w:left="879" w:hanging="454"/>
      </w:pPr>
      <w:r>
        <w:rPr>
          <w:rFonts w:hint="eastAsia"/>
        </w:rPr>
        <w:t>アクセス過多、その他予期せぬ要因でシステムに負荷が集中した場合</w:t>
      </w:r>
    </w:p>
    <w:p w14:paraId="567EA920" w14:textId="77777777" w:rsidR="002563F5" w:rsidRDefault="00B17D69">
      <w:pPr>
        <w:pStyle w:val="a4"/>
        <w:numPr>
          <w:ilvl w:val="2"/>
          <w:numId w:val="45"/>
        </w:numPr>
        <w:ind w:left="879" w:hanging="454"/>
      </w:pPr>
      <w:r>
        <w:rPr>
          <w:rFonts w:hint="eastAsia"/>
        </w:rPr>
        <w:t>原因の如何にかかわらず、提携サービスの提供がされない又は動作が不安定な場合</w:t>
      </w:r>
    </w:p>
    <w:p w14:paraId="542B0E96" w14:textId="77777777" w:rsidR="002563F5" w:rsidRDefault="00B17D69">
      <w:pPr>
        <w:pStyle w:val="a4"/>
        <w:numPr>
          <w:ilvl w:val="2"/>
          <w:numId w:val="45"/>
        </w:numPr>
        <w:ind w:left="879" w:hanging="454"/>
      </w:pPr>
      <w:r>
        <w:rPr>
          <w:rFonts w:hint="eastAsia"/>
        </w:rPr>
        <w:t>甲又はユーザーのセキュリティを確保する必要が生じた場合</w:t>
      </w:r>
    </w:p>
    <w:p w14:paraId="12DB61CB" w14:textId="77777777" w:rsidR="002563F5" w:rsidRDefault="00B17D69">
      <w:pPr>
        <w:pStyle w:val="a4"/>
        <w:numPr>
          <w:ilvl w:val="2"/>
          <w:numId w:val="45"/>
        </w:numPr>
        <w:ind w:left="879" w:hanging="454"/>
      </w:pPr>
      <w:r>
        <w:rPr>
          <w:rFonts w:hint="eastAsia"/>
        </w:rPr>
        <w:t>電気通信事業者の役務が提供されない場合</w:t>
      </w:r>
    </w:p>
    <w:p w14:paraId="05435F4C" w14:textId="77777777" w:rsidR="002563F5" w:rsidRDefault="00B17D69">
      <w:pPr>
        <w:pStyle w:val="a4"/>
        <w:numPr>
          <w:ilvl w:val="2"/>
          <w:numId w:val="45"/>
        </w:numPr>
        <w:ind w:left="879" w:hanging="454"/>
      </w:pPr>
      <w:r>
        <w:rPr>
          <w:rFonts w:hint="eastAsia"/>
        </w:rPr>
        <w:t>天災等の不可抗力により本サービスの提供が困難な場合</w:t>
      </w:r>
    </w:p>
    <w:p w14:paraId="04ABA315" w14:textId="77777777" w:rsidR="002563F5" w:rsidRDefault="00B17D69">
      <w:pPr>
        <w:pStyle w:val="a4"/>
        <w:numPr>
          <w:ilvl w:val="2"/>
          <w:numId w:val="45"/>
        </w:numPr>
        <w:ind w:left="879" w:hanging="454"/>
      </w:pPr>
      <w:r>
        <w:rPr>
          <w:rFonts w:hint="eastAsia"/>
        </w:rPr>
        <w:t>火災、停電、その他の不慮の事故又は戦争、紛争、動乱、暴動、労働争議等により本サービスの提供が困難な場合</w:t>
      </w:r>
    </w:p>
    <w:p w14:paraId="479C0025" w14:textId="77777777" w:rsidR="002563F5" w:rsidRDefault="00B17D69">
      <w:pPr>
        <w:pStyle w:val="a4"/>
        <w:numPr>
          <w:ilvl w:val="2"/>
          <w:numId w:val="45"/>
        </w:numPr>
        <w:ind w:left="879" w:hanging="454"/>
      </w:pPr>
      <w:r>
        <w:rPr>
          <w:rFonts w:hint="eastAsia"/>
        </w:rPr>
        <w:t>法令若しくは公権力による命令処分・指導又はこれらに基づく措置により本サービスの運営が不能となった場合</w:t>
      </w:r>
    </w:p>
    <w:p w14:paraId="46BE6907" w14:textId="77777777" w:rsidR="002563F5" w:rsidRDefault="00B17D69">
      <w:pPr>
        <w:pStyle w:val="a4"/>
        <w:numPr>
          <w:ilvl w:val="2"/>
          <w:numId w:val="45"/>
        </w:numPr>
        <w:ind w:left="879" w:hanging="454"/>
      </w:pPr>
      <w:r>
        <w:rPr>
          <w:rFonts w:hint="eastAsia"/>
        </w:rPr>
        <w:t>その他前各号に準じ乙が必要と判断した場合</w:t>
      </w:r>
    </w:p>
    <w:p w14:paraId="11D0065D" w14:textId="77777777" w:rsidR="002563F5" w:rsidRDefault="00B17D69">
      <w:r>
        <w:rPr>
          <w:rFonts w:hint="eastAsia"/>
        </w:rPr>
        <w:t>乙は、本条に基づく措置により甲に生じた損害の取り扱いについては、乙甲間で誠意をもって協議するものとします。</w:t>
      </w:r>
    </w:p>
    <w:p w14:paraId="32BE84EA" w14:textId="77777777" w:rsidR="002563F5" w:rsidRDefault="002563F5">
      <w:pPr>
        <w:numPr>
          <w:ilvl w:val="0"/>
          <w:numId w:val="0"/>
        </w:numPr>
      </w:pPr>
    </w:p>
    <w:p w14:paraId="51FDD747" w14:textId="77777777" w:rsidR="002563F5" w:rsidRDefault="00B17D69">
      <w:pPr>
        <w:pStyle w:val="a"/>
      </w:pPr>
      <w:r>
        <w:rPr>
          <w:rFonts w:hint="eastAsia"/>
        </w:rPr>
        <w:t>（禁止行為）</w:t>
      </w:r>
    </w:p>
    <w:p w14:paraId="1238A992" w14:textId="77777777" w:rsidR="002563F5" w:rsidRDefault="00B17D69">
      <w:r>
        <w:rPr>
          <w:rFonts w:hint="eastAsia"/>
        </w:rPr>
        <w:t>甲は、本サービスの利用にあたり、自ら以下の各号のいずれかに該当する行為をしてはならず、かつ、ユーザーその他の第三者をして、以下の各号のいずれかに該当する行為をさせてはなりません。</w:t>
      </w:r>
    </w:p>
    <w:p w14:paraId="22CDF34C" w14:textId="77777777" w:rsidR="002563F5" w:rsidRDefault="00B17D69">
      <w:pPr>
        <w:pStyle w:val="a4"/>
        <w:numPr>
          <w:ilvl w:val="2"/>
          <w:numId w:val="45"/>
        </w:numPr>
        <w:ind w:left="879" w:hanging="454"/>
      </w:pPr>
      <w:r>
        <w:rPr>
          <w:rFonts w:hint="eastAsia"/>
        </w:rPr>
        <w:t>本システムの誤作動を誘引する行為</w:t>
      </w:r>
    </w:p>
    <w:p w14:paraId="51FB795C" w14:textId="77777777" w:rsidR="002563F5" w:rsidRDefault="00B17D69">
      <w:pPr>
        <w:pStyle w:val="a4"/>
        <w:numPr>
          <w:ilvl w:val="2"/>
          <w:numId w:val="45"/>
        </w:numPr>
        <w:ind w:left="879" w:hanging="454"/>
      </w:pPr>
      <w:r>
        <w:rPr>
          <w:rFonts w:hint="eastAsia"/>
        </w:rPr>
        <w:t>本システムが通常意図しないバグを利用する動作又は通常意図しない効果を及ぼす外部ツールの利用、作成又は頒布を行う行為</w:t>
      </w:r>
    </w:p>
    <w:p w14:paraId="376B9497" w14:textId="77777777" w:rsidR="002563F5" w:rsidRDefault="00B17D69">
      <w:pPr>
        <w:pStyle w:val="a4"/>
        <w:numPr>
          <w:ilvl w:val="2"/>
          <w:numId w:val="45"/>
        </w:numPr>
        <w:ind w:left="879" w:hanging="454"/>
      </w:pPr>
      <w:r>
        <w:rPr>
          <w:rFonts w:hint="eastAsia"/>
        </w:rPr>
        <w:t>本システム又はサーバー等に過度の負担をかける行為</w:t>
      </w:r>
    </w:p>
    <w:p w14:paraId="35303A5A" w14:textId="77777777" w:rsidR="002563F5" w:rsidRDefault="00B17D69">
      <w:pPr>
        <w:pStyle w:val="a4"/>
        <w:numPr>
          <w:ilvl w:val="2"/>
          <w:numId w:val="45"/>
        </w:numPr>
        <w:ind w:left="879" w:hanging="454"/>
      </w:pPr>
      <w:r>
        <w:rPr>
          <w:rFonts w:hint="eastAsia"/>
        </w:rPr>
        <w:t>法令、裁判所の判決、決定若しくは命令、又は法令上拘束力のある行政措置に違反する行為及びこれらを助長する行為又はそのおそれのある行為</w:t>
      </w:r>
    </w:p>
    <w:p w14:paraId="163B4BD7" w14:textId="77777777" w:rsidR="002563F5" w:rsidRDefault="00B17D69">
      <w:pPr>
        <w:pStyle w:val="a4"/>
        <w:numPr>
          <w:ilvl w:val="2"/>
          <w:numId w:val="45"/>
        </w:numPr>
        <w:ind w:left="879" w:hanging="454"/>
      </w:pPr>
      <w:r>
        <w:rPr>
          <w:rFonts w:hint="eastAsia"/>
        </w:rPr>
        <w:t>乙又は他のユーザーその他の第三者に対する詐欺又は脅迫行為</w:t>
      </w:r>
    </w:p>
    <w:p w14:paraId="7BD932F8" w14:textId="77777777" w:rsidR="002563F5" w:rsidRDefault="00B17D69">
      <w:pPr>
        <w:pStyle w:val="a4"/>
        <w:numPr>
          <w:ilvl w:val="2"/>
          <w:numId w:val="45"/>
        </w:numPr>
        <w:ind w:left="879" w:hanging="454"/>
      </w:pPr>
      <w:r>
        <w:rPr>
          <w:rFonts w:hint="eastAsia"/>
        </w:rPr>
        <w:t>乙又は他のユーザーに対し虚偽の事実を申告する行為</w:t>
      </w:r>
    </w:p>
    <w:p w14:paraId="56855951" w14:textId="77777777" w:rsidR="002563F5" w:rsidRDefault="00B17D69">
      <w:pPr>
        <w:pStyle w:val="a4"/>
        <w:numPr>
          <w:ilvl w:val="2"/>
          <w:numId w:val="45"/>
        </w:numPr>
        <w:ind w:left="879" w:hanging="454"/>
      </w:pPr>
      <w:r>
        <w:rPr>
          <w:rFonts w:hint="eastAsia"/>
        </w:rPr>
        <w:t>公序良俗に反し又は善良な風俗を害するおそれのある行為</w:t>
      </w:r>
    </w:p>
    <w:p w14:paraId="54C050C4" w14:textId="77777777" w:rsidR="002563F5" w:rsidRDefault="00B17D69">
      <w:pPr>
        <w:pStyle w:val="a4"/>
        <w:numPr>
          <w:ilvl w:val="2"/>
          <w:numId w:val="45"/>
        </w:numPr>
        <w:ind w:left="879" w:hanging="454"/>
      </w:pPr>
      <w:r>
        <w:rPr>
          <w:rFonts w:hint="eastAsia"/>
        </w:rPr>
        <w:t>乙又は他のユーザーその他の第三者の知的財産権、肖像権、プライバシー、名誉、その他の権利若しくは利益を侵害する行為又はそのおそれのある行為</w:t>
      </w:r>
    </w:p>
    <w:p w14:paraId="70E74EF5" w14:textId="77777777" w:rsidR="002563F5" w:rsidRDefault="00B17D69">
      <w:pPr>
        <w:pStyle w:val="a4"/>
        <w:numPr>
          <w:ilvl w:val="2"/>
          <w:numId w:val="45"/>
        </w:numPr>
        <w:ind w:left="879" w:hanging="454"/>
      </w:pPr>
      <w:r>
        <w:rPr>
          <w:rFonts w:hint="eastAsia"/>
        </w:rPr>
        <w:t>本システムを通じ、以下に該当し又は該当すると乙が判断するコンテンツ及びユーザーコンテンツを、本サービス上に送信又は投稿する行為</w:t>
      </w:r>
    </w:p>
    <w:p w14:paraId="74CD1273" w14:textId="77777777" w:rsidR="002563F5" w:rsidRDefault="00B17D69">
      <w:pPr>
        <w:pStyle w:val="a4"/>
        <w:numPr>
          <w:ilvl w:val="3"/>
          <w:numId w:val="45"/>
        </w:numPr>
        <w:ind w:left="1106"/>
      </w:pPr>
      <w:r>
        <w:rPr>
          <w:rFonts w:hint="eastAsia"/>
        </w:rPr>
        <w:t>自殺、自傷行為、児童買春を誘引、勧誘若しくは助長する表現、わいせつな表現、又は薬物・危険ドラッグの売買、児童ポルノ、児童虐待に関する情報若しくはこ</w:t>
      </w:r>
      <w:r>
        <w:rPr>
          <w:rFonts w:hint="eastAsia"/>
        </w:rPr>
        <w:lastRenderedPageBreak/>
        <w:t>れらの不適切な利用を助長する表現</w:t>
      </w:r>
    </w:p>
    <w:p w14:paraId="7A49B2F2" w14:textId="77777777" w:rsidR="002563F5" w:rsidRDefault="00B17D69">
      <w:pPr>
        <w:pStyle w:val="a4"/>
        <w:numPr>
          <w:ilvl w:val="3"/>
          <w:numId w:val="45"/>
        </w:numPr>
        <w:ind w:left="1106"/>
      </w:pPr>
      <w:r>
        <w:rPr>
          <w:rFonts w:hint="eastAsia"/>
        </w:rPr>
        <w:t>チェーンメール、無限連鎖講、リードメール、又は違法な勧誘、宣伝等</w:t>
      </w:r>
    </w:p>
    <w:p w14:paraId="7862E0C7" w14:textId="77777777" w:rsidR="002563F5" w:rsidRDefault="00B17D69">
      <w:pPr>
        <w:pStyle w:val="a4"/>
        <w:numPr>
          <w:ilvl w:val="3"/>
          <w:numId w:val="45"/>
        </w:numPr>
        <w:ind w:left="1106"/>
      </w:pPr>
      <w:r>
        <w:rPr>
          <w:rFonts w:hint="eastAsia"/>
        </w:rPr>
        <w:t>受講者に悪影響を及ぼすおそれのある情報</w:t>
      </w:r>
    </w:p>
    <w:p w14:paraId="04561DAB" w14:textId="77777777" w:rsidR="002563F5" w:rsidRDefault="00B17D69">
      <w:pPr>
        <w:pStyle w:val="a4"/>
        <w:numPr>
          <w:ilvl w:val="3"/>
          <w:numId w:val="45"/>
        </w:numPr>
        <w:ind w:left="1106"/>
      </w:pPr>
      <w:r>
        <w:rPr>
          <w:rFonts w:hint="eastAsia"/>
        </w:rPr>
        <w:t>残虐な表現、性的な表現その他、他人に不快感を与えるおそれのある情報</w:t>
      </w:r>
    </w:p>
    <w:p w14:paraId="76BCE7D5" w14:textId="77777777" w:rsidR="002563F5" w:rsidRDefault="00B17D69">
      <w:pPr>
        <w:pStyle w:val="a4"/>
        <w:numPr>
          <w:ilvl w:val="3"/>
          <w:numId w:val="45"/>
        </w:numPr>
        <w:ind w:left="1106"/>
      </w:pPr>
      <w:r>
        <w:rPr>
          <w:rFonts w:hint="eastAsia"/>
        </w:rPr>
        <w:t>アフィリエイトに関するサイト、ワンクリック詐欺サイト、アダルトサイト、コンピューターウィルス等の有害なプログラムを流布させる情報及びこれらの情報のリンク</w:t>
      </w:r>
    </w:p>
    <w:p w14:paraId="4816D7DB" w14:textId="77777777" w:rsidR="002563F5" w:rsidRDefault="00B17D69">
      <w:pPr>
        <w:pStyle w:val="a4"/>
        <w:numPr>
          <w:ilvl w:val="3"/>
          <w:numId w:val="45"/>
        </w:numPr>
        <w:ind w:left="1106"/>
      </w:pPr>
      <w:r>
        <w:rPr>
          <w:rFonts w:hint="eastAsia"/>
        </w:rPr>
        <w:t>受講者の退職を誘引・助長させる情報</w:t>
      </w:r>
    </w:p>
    <w:p w14:paraId="2F63C19B" w14:textId="77777777" w:rsidR="002563F5" w:rsidRDefault="00B17D69">
      <w:pPr>
        <w:pStyle w:val="a4"/>
        <w:numPr>
          <w:ilvl w:val="3"/>
          <w:numId w:val="45"/>
        </w:numPr>
        <w:ind w:left="1106"/>
      </w:pPr>
      <w:r>
        <w:rPr>
          <w:rFonts w:hint="eastAsia"/>
        </w:rPr>
        <w:t>異性交際に関する情報</w:t>
      </w:r>
    </w:p>
    <w:p w14:paraId="21071101" w14:textId="77777777" w:rsidR="002563F5" w:rsidRDefault="00B17D69">
      <w:pPr>
        <w:pStyle w:val="a4"/>
        <w:numPr>
          <w:ilvl w:val="3"/>
          <w:numId w:val="45"/>
        </w:numPr>
        <w:ind w:left="1106"/>
      </w:pPr>
      <w:r>
        <w:rPr>
          <w:rFonts w:hint="eastAsia"/>
        </w:rPr>
        <w:t>ギャンブルに関する情報</w:t>
      </w:r>
    </w:p>
    <w:p w14:paraId="272427F6" w14:textId="77777777" w:rsidR="002563F5" w:rsidRDefault="00B17D69">
      <w:pPr>
        <w:pStyle w:val="a4"/>
        <w:numPr>
          <w:ilvl w:val="3"/>
          <w:numId w:val="45"/>
        </w:numPr>
        <w:ind w:left="1106"/>
      </w:pPr>
      <w:r>
        <w:rPr>
          <w:rFonts w:hint="eastAsia"/>
        </w:rPr>
        <w:t>ユーザーに対する侮辱、誹謗中傷にあたりうる情報</w:t>
      </w:r>
    </w:p>
    <w:p w14:paraId="311DBE9E" w14:textId="77777777" w:rsidR="002563F5" w:rsidRDefault="00B17D69">
      <w:pPr>
        <w:pStyle w:val="a4"/>
        <w:numPr>
          <w:ilvl w:val="3"/>
          <w:numId w:val="45"/>
        </w:numPr>
        <w:ind w:left="1106"/>
      </w:pPr>
      <w:r>
        <w:rPr>
          <w:rFonts w:hint="eastAsia"/>
        </w:rPr>
        <w:t>上記に類する情報その他乙が不適切と判断する情報</w:t>
      </w:r>
    </w:p>
    <w:p w14:paraId="5D267A5B" w14:textId="77777777" w:rsidR="002563F5" w:rsidRDefault="00B17D69">
      <w:pPr>
        <w:pStyle w:val="a4"/>
        <w:numPr>
          <w:ilvl w:val="2"/>
          <w:numId w:val="45"/>
        </w:numPr>
        <w:ind w:left="879" w:hanging="454"/>
      </w:pPr>
      <w:r>
        <w:rPr>
          <w:rFonts w:hint="eastAsia"/>
        </w:rPr>
        <w:t>本システムを逆アセンブル、逆コンパイル、リバースエンジニアリング、その他本システムのソースコードを解析する行為</w:t>
      </w:r>
    </w:p>
    <w:p w14:paraId="2830CF6D" w14:textId="77777777" w:rsidR="002563F5" w:rsidRDefault="00B17D69">
      <w:pPr>
        <w:pStyle w:val="a4"/>
        <w:numPr>
          <w:ilvl w:val="2"/>
          <w:numId w:val="45"/>
        </w:numPr>
        <w:ind w:left="879" w:hanging="454"/>
      </w:pPr>
      <w:r>
        <w:rPr>
          <w:rFonts w:hint="eastAsia"/>
        </w:rPr>
        <w:t>本システムに接続されたシステムに権限なく不正にアクセスし又は乙設備に蓄積された情報を不正に書き換え若しくは消去する行為</w:t>
      </w:r>
    </w:p>
    <w:p w14:paraId="73923E52" w14:textId="77777777" w:rsidR="002563F5" w:rsidRDefault="00B17D69">
      <w:pPr>
        <w:pStyle w:val="a4"/>
        <w:numPr>
          <w:ilvl w:val="2"/>
          <w:numId w:val="45"/>
        </w:numPr>
        <w:ind w:left="879" w:hanging="454"/>
      </w:pPr>
      <w:r>
        <w:rPr>
          <w:rFonts w:hint="eastAsia"/>
        </w:rPr>
        <w:t>本サービスを複製、譲渡、貸与又は改変する行為</w:t>
      </w:r>
    </w:p>
    <w:p w14:paraId="4C6DB2B2" w14:textId="77777777" w:rsidR="002563F5" w:rsidRDefault="00B17D69">
      <w:pPr>
        <w:pStyle w:val="a4"/>
        <w:numPr>
          <w:ilvl w:val="2"/>
          <w:numId w:val="45"/>
        </w:numPr>
        <w:ind w:left="879" w:hanging="454"/>
      </w:pPr>
      <w:r>
        <w:rPr>
          <w:rFonts w:hint="eastAsia"/>
        </w:rPr>
        <w:t>故意に虚偽のデータ等を公開し又は投稿する行為</w:t>
      </w:r>
    </w:p>
    <w:p w14:paraId="276D2783" w14:textId="77777777" w:rsidR="002563F5" w:rsidRDefault="00B17D69">
      <w:pPr>
        <w:pStyle w:val="a4"/>
        <w:numPr>
          <w:ilvl w:val="2"/>
          <w:numId w:val="45"/>
        </w:numPr>
        <w:ind w:left="879" w:hanging="454"/>
      </w:pPr>
      <w:r>
        <w:rPr>
          <w:rFonts w:hint="eastAsia"/>
        </w:rPr>
        <w:t>乙又は他のユーザーその他の第三者に成りすます行為</w:t>
      </w:r>
    </w:p>
    <w:p w14:paraId="2191A60E" w14:textId="77777777" w:rsidR="002563F5" w:rsidRDefault="00B17D69">
      <w:pPr>
        <w:pStyle w:val="a4"/>
        <w:numPr>
          <w:ilvl w:val="2"/>
          <w:numId w:val="45"/>
        </w:numPr>
        <w:ind w:left="879" w:hanging="454"/>
      </w:pPr>
      <w:r>
        <w:rPr>
          <w:rFonts w:hint="eastAsia"/>
        </w:rPr>
        <w:t>乙が許諾していない者に対するアカウントの複製、頒布及び貸与、第三者への送信、リース、担保設定</w:t>
      </w:r>
    </w:p>
    <w:p w14:paraId="6B9C3C47" w14:textId="77777777" w:rsidR="002563F5" w:rsidRDefault="00B17D69">
      <w:pPr>
        <w:pStyle w:val="a4"/>
        <w:numPr>
          <w:ilvl w:val="2"/>
          <w:numId w:val="45"/>
        </w:numPr>
        <w:ind w:left="879" w:hanging="454"/>
      </w:pPr>
      <w:r>
        <w:rPr>
          <w:rFonts w:hint="eastAsia"/>
        </w:rPr>
        <w:t>本サービス上での宣伝、広告、勧誘、又は営業行為</w:t>
      </w:r>
    </w:p>
    <w:p w14:paraId="63C15DC9" w14:textId="77777777" w:rsidR="002563F5" w:rsidRDefault="00B17D69">
      <w:pPr>
        <w:pStyle w:val="a4"/>
        <w:numPr>
          <w:ilvl w:val="2"/>
          <w:numId w:val="45"/>
        </w:numPr>
        <w:ind w:left="879" w:hanging="454"/>
      </w:pPr>
      <w:r>
        <w:rPr>
          <w:rFonts w:hint="eastAsia"/>
        </w:rPr>
        <w:t>反社会的勢力等への利益供与行為及びこれにつながる可能性のある行為</w:t>
      </w:r>
    </w:p>
    <w:p w14:paraId="0C37DABD" w14:textId="77777777" w:rsidR="002563F5" w:rsidRDefault="00B17D69">
      <w:pPr>
        <w:pStyle w:val="a4"/>
        <w:numPr>
          <w:ilvl w:val="2"/>
          <w:numId w:val="45"/>
        </w:numPr>
        <w:ind w:left="879" w:hanging="454"/>
      </w:pPr>
      <w:r>
        <w:rPr>
          <w:rFonts w:hint="eastAsia"/>
        </w:rPr>
        <w:t>本契約及び本サービスの趣旨・目的に反する行為</w:t>
      </w:r>
    </w:p>
    <w:p w14:paraId="55CF3BA8" w14:textId="77777777" w:rsidR="002563F5" w:rsidRDefault="00B17D69">
      <w:pPr>
        <w:pStyle w:val="a4"/>
        <w:numPr>
          <w:ilvl w:val="2"/>
          <w:numId w:val="45"/>
        </w:numPr>
        <w:ind w:left="879" w:hanging="454"/>
      </w:pPr>
      <w:r>
        <w:rPr>
          <w:rFonts w:hint="eastAsia"/>
        </w:rPr>
        <w:t>本契約、その他本サービスの利用にあたり定めるルールに違反する行為</w:t>
      </w:r>
    </w:p>
    <w:p w14:paraId="0A308250" w14:textId="77777777" w:rsidR="002563F5" w:rsidRDefault="00B17D69">
      <w:pPr>
        <w:pStyle w:val="a4"/>
        <w:numPr>
          <w:ilvl w:val="2"/>
          <w:numId w:val="45"/>
        </w:numPr>
        <w:ind w:left="879" w:hanging="454"/>
      </w:pPr>
      <w:r>
        <w:rPr>
          <w:rFonts w:hint="eastAsia"/>
        </w:rPr>
        <w:t>前各号の行為を直接又は間接に惹起し、又は容易にする行為</w:t>
      </w:r>
    </w:p>
    <w:p w14:paraId="0203E838" w14:textId="77777777" w:rsidR="002563F5" w:rsidRDefault="00B17D69">
      <w:r>
        <w:rPr>
          <w:rFonts w:hint="eastAsia"/>
        </w:rPr>
        <w:t>ユーザーが、本契約又は前項に定める事項、その他本サービスの利用にあたり定めるルールに違反した場合、乙は、かかる違反について、甲による本契約の違反とみなすことができるものとし、甲は、乙に対しユーザーと連帯して責任を負うものとします。</w:t>
      </w:r>
    </w:p>
    <w:p w14:paraId="6AF065D0" w14:textId="77777777" w:rsidR="002563F5" w:rsidRDefault="002563F5">
      <w:pPr>
        <w:numPr>
          <w:ilvl w:val="0"/>
          <w:numId w:val="0"/>
        </w:numPr>
      </w:pPr>
    </w:p>
    <w:p w14:paraId="237EC29F" w14:textId="77777777" w:rsidR="002563F5" w:rsidRDefault="00B17D69">
      <w:pPr>
        <w:pStyle w:val="a"/>
      </w:pPr>
      <w:r>
        <w:rPr>
          <w:rFonts w:hint="eastAsia"/>
        </w:rPr>
        <w:t>（契約違反の場合の措置等）</w:t>
      </w:r>
    </w:p>
    <w:p w14:paraId="50FD0116" w14:textId="77777777" w:rsidR="002563F5" w:rsidRDefault="00B17D69">
      <w:r>
        <w:rPr>
          <w:rFonts w:hint="eastAsia"/>
        </w:rPr>
        <w:t>乙は、甲が次の各号の一に該当し又は該当するおそれがあると乙が合理的な理由により判断した場合には、乙の裁量により、本契約及び個別契約につき、本サービスの利用停止等をすることができるものとします。</w:t>
      </w:r>
    </w:p>
    <w:p w14:paraId="151F9318" w14:textId="77777777" w:rsidR="002563F5" w:rsidRDefault="00B17D69">
      <w:pPr>
        <w:pStyle w:val="a4"/>
        <w:numPr>
          <w:ilvl w:val="2"/>
          <w:numId w:val="45"/>
        </w:numPr>
        <w:ind w:left="879" w:hanging="454"/>
      </w:pPr>
      <w:r>
        <w:rPr>
          <w:rFonts w:hint="eastAsia"/>
        </w:rPr>
        <w:t>甲が本契約又は個別契約のいずれかの条項に違反した場合</w:t>
      </w:r>
    </w:p>
    <w:p w14:paraId="775ABAFC" w14:textId="77777777" w:rsidR="002563F5" w:rsidRDefault="00B17D69">
      <w:pPr>
        <w:pStyle w:val="a4"/>
        <w:numPr>
          <w:ilvl w:val="2"/>
          <w:numId w:val="45"/>
        </w:numPr>
        <w:ind w:left="879" w:hanging="454"/>
      </w:pPr>
      <w:r>
        <w:rPr>
          <w:rFonts w:hint="eastAsia"/>
        </w:rPr>
        <w:t>ユーザーが、本契約、その他本サービスの利用にあたり定めるルールに違反した場合</w:t>
      </w:r>
    </w:p>
    <w:p w14:paraId="6EC44962" w14:textId="77777777" w:rsidR="002563F5" w:rsidRDefault="00B17D69">
      <w:pPr>
        <w:pStyle w:val="a4"/>
        <w:numPr>
          <w:ilvl w:val="2"/>
          <w:numId w:val="45"/>
        </w:numPr>
        <w:ind w:left="879" w:hanging="454"/>
      </w:pPr>
      <w:r>
        <w:rPr>
          <w:rFonts w:hint="eastAsia"/>
        </w:rPr>
        <w:t>甲が乙に提供した登録情報につき虚偽の事実があることが判明した場合</w:t>
      </w:r>
    </w:p>
    <w:p w14:paraId="7B402DE8" w14:textId="77777777" w:rsidR="002563F5" w:rsidRDefault="00B17D69">
      <w:pPr>
        <w:pStyle w:val="a4"/>
        <w:numPr>
          <w:ilvl w:val="2"/>
          <w:numId w:val="45"/>
        </w:numPr>
        <w:ind w:left="879" w:hanging="454"/>
      </w:pPr>
      <w:r>
        <w:rPr>
          <w:rFonts w:hint="eastAsia"/>
        </w:rPr>
        <w:lastRenderedPageBreak/>
        <w:t>甲が本サービスの利用料の支払いを遅滞し、乙による請求から</w:t>
      </w:r>
      <w:r>
        <w:rPr>
          <w:rFonts w:hint="eastAsia"/>
        </w:rPr>
        <w:t>14</w:t>
      </w:r>
      <w:r>
        <w:rPr>
          <w:rFonts w:hint="eastAsia"/>
        </w:rPr>
        <w:t>日以内に当該遅滞を解消しない場合</w:t>
      </w:r>
    </w:p>
    <w:p w14:paraId="682E207B" w14:textId="77777777" w:rsidR="002563F5" w:rsidRDefault="00B17D69">
      <w:pPr>
        <w:pStyle w:val="a4"/>
        <w:numPr>
          <w:ilvl w:val="2"/>
          <w:numId w:val="45"/>
        </w:numPr>
        <w:ind w:left="879" w:hanging="454"/>
      </w:pPr>
      <w:r>
        <w:rPr>
          <w:rFonts w:hint="eastAsia"/>
        </w:rPr>
        <w:t>甲が乙からの問合せその他の回答を求める連絡に対して</w:t>
      </w:r>
      <w:r>
        <w:rPr>
          <w:rFonts w:hint="eastAsia"/>
        </w:rPr>
        <w:t>30</w:t>
      </w:r>
      <w:r>
        <w:rPr>
          <w:rFonts w:hint="eastAsia"/>
        </w:rPr>
        <w:t>日間以上応答がない場合</w:t>
      </w:r>
    </w:p>
    <w:p w14:paraId="4CA0EA9F" w14:textId="77777777" w:rsidR="002563F5" w:rsidRDefault="00B17D69">
      <w:pPr>
        <w:pStyle w:val="a4"/>
        <w:numPr>
          <w:ilvl w:val="2"/>
          <w:numId w:val="45"/>
        </w:numPr>
        <w:ind w:left="879" w:hanging="454"/>
      </w:pPr>
      <w:r>
        <w:rPr>
          <w:rFonts w:hint="eastAsia"/>
        </w:rPr>
        <w:t>甲が過去に本サービスの利用停止等の措置を受け又は現在受けている場合</w:t>
      </w:r>
    </w:p>
    <w:p w14:paraId="5455AABB" w14:textId="77777777" w:rsidR="002563F5" w:rsidRDefault="00B17D69">
      <w:pPr>
        <w:pStyle w:val="a4"/>
        <w:numPr>
          <w:ilvl w:val="2"/>
          <w:numId w:val="45"/>
        </w:numPr>
        <w:ind w:left="879" w:hanging="454"/>
      </w:pPr>
      <w:r>
        <w:rPr>
          <w:rFonts w:hint="eastAsia"/>
        </w:rPr>
        <w:t>甲が支払停止若しくは支払不能となり、又は破産手続、民事再生手続、若しくはこれらに類する手続の開始の申立てがあった場合</w:t>
      </w:r>
    </w:p>
    <w:p w14:paraId="7583A105" w14:textId="77777777" w:rsidR="002563F5" w:rsidRDefault="00B17D69">
      <w:pPr>
        <w:pStyle w:val="a4"/>
        <w:numPr>
          <w:ilvl w:val="2"/>
          <w:numId w:val="45"/>
        </w:numPr>
        <w:ind w:left="879" w:hanging="454"/>
      </w:pPr>
      <w:r>
        <w:rPr>
          <w:rFonts w:hint="eastAsia"/>
        </w:rPr>
        <w:t>甲が反社会的勢力であるか、又は資金提供その他を通じて反社会的勢力の維持、運営若しくは経営に協力若しくは関与する等、反社会的勢力との何らかの交流若しくは関与を行っている場合</w:t>
      </w:r>
    </w:p>
    <w:p w14:paraId="55C53BE5" w14:textId="77777777" w:rsidR="002563F5" w:rsidRDefault="00B17D69">
      <w:pPr>
        <w:pStyle w:val="a4"/>
        <w:numPr>
          <w:ilvl w:val="2"/>
          <w:numId w:val="45"/>
        </w:numPr>
        <w:ind w:left="879" w:hanging="454"/>
      </w:pPr>
      <w:r>
        <w:rPr>
          <w:rFonts w:hint="eastAsia"/>
        </w:rPr>
        <w:t>その他前各号に類する事由がある場合</w:t>
      </w:r>
    </w:p>
    <w:p w14:paraId="0A979C6F" w14:textId="77777777" w:rsidR="002563F5" w:rsidRDefault="00B17D69">
      <w:r>
        <w:rPr>
          <w:rFonts w:hint="eastAsia"/>
        </w:rPr>
        <w:t>前項の規定による本サービスの利用停止等がされた場合であっても、甲は、乙及びその他の第三者に対する本契約上の一切の義務及び債務（損害賠償債務を含みますが、これに限りません。）を免れるものではありません。</w:t>
      </w:r>
    </w:p>
    <w:p w14:paraId="7558F270" w14:textId="77777777" w:rsidR="002563F5" w:rsidRDefault="00B17D69">
      <w:r>
        <w:rPr>
          <w:rFonts w:hint="eastAsia"/>
        </w:rPr>
        <w:t>乙は、第１項に基づく行為により甲に生じた損害について一切の責任を負わないものとします。</w:t>
      </w:r>
    </w:p>
    <w:p w14:paraId="7059A1A7" w14:textId="77777777" w:rsidR="002563F5" w:rsidRDefault="002563F5">
      <w:pPr>
        <w:numPr>
          <w:ilvl w:val="0"/>
          <w:numId w:val="0"/>
        </w:numPr>
      </w:pPr>
    </w:p>
    <w:p w14:paraId="399B8452" w14:textId="77777777" w:rsidR="002563F5" w:rsidRDefault="00B17D69">
      <w:pPr>
        <w:pStyle w:val="a"/>
      </w:pPr>
      <w:r>
        <w:rPr>
          <w:rFonts w:hint="eastAsia"/>
        </w:rPr>
        <w:t>（甲及びユーザーに関する情報の収集及び取扱い）</w:t>
      </w:r>
    </w:p>
    <w:p w14:paraId="1E3012FC" w14:textId="77777777" w:rsidR="002563F5" w:rsidRDefault="00B17D69">
      <w:r>
        <w:rPr>
          <w:rFonts w:hint="eastAsia"/>
        </w:rPr>
        <w:t>乙は、甲及びユーザーが乙に提供し、又は本サービスの利用に関して乙が取得するユーザーの登録情報、成績情報その他の情報を、本サービスの提供及び運用並びにサービス内容の改良及び向上のためにのみ利用するものとします。</w:t>
      </w:r>
    </w:p>
    <w:p w14:paraId="3555152E" w14:textId="77777777" w:rsidR="002563F5" w:rsidRDefault="00B17D69">
      <w:r>
        <w:rPr>
          <w:rFonts w:hint="eastAsia"/>
        </w:rPr>
        <w:t>乙は、前項の情報を集計又は分析して作成した統計情報を外部に公開し、又は第三者に提供する場合には、事前に甲の書面による同意を得るものとします。この場合、乙は、当該統計情報に甲又はユーザーを特定できる情報を含めないものとします。</w:t>
      </w:r>
    </w:p>
    <w:p w14:paraId="1C1A5211" w14:textId="77777777" w:rsidR="002563F5" w:rsidRDefault="00B17D69">
      <w:r>
        <w:rPr>
          <w:rFonts w:hint="eastAsia"/>
        </w:rPr>
        <w:t>乙は、過年度受講生が乙に提供したデータ及び本サービスの利用に関して乙が取得した過年度受講生に関するデータについても、前二項と同様の取り扱いを行うものとし、甲はこれに同意するものとします。</w:t>
      </w:r>
    </w:p>
    <w:p w14:paraId="38CB0D2D" w14:textId="77777777" w:rsidR="002563F5" w:rsidRDefault="00B17D69">
      <w:r>
        <w:rPr>
          <w:rFonts w:hint="eastAsia"/>
        </w:rPr>
        <w:t>甲は、本サービスを利用して、修了生に対し成績証明書等を交付することができるものとします。</w:t>
      </w:r>
    </w:p>
    <w:p w14:paraId="08E5DCDC" w14:textId="77777777" w:rsidR="002563F5" w:rsidRDefault="002563F5">
      <w:pPr>
        <w:numPr>
          <w:ilvl w:val="0"/>
          <w:numId w:val="0"/>
        </w:numPr>
      </w:pPr>
    </w:p>
    <w:p w14:paraId="75569D64" w14:textId="77777777" w:rsidR="002563F5" w:rsidRDefault="00B17D69">
      <w:pPr>
        <w:pStyle w:val="a"/>
      </w:pPr>
      <w:r>
        <w:rPr>
          <w:rFonts w:hint="eastAsia"/>
        </w:rPr>
        <w:t>（契約終了後の取扱い）</w:t>
      </w:r>
    </w:p>
    <w:p w14:paraId="16E0EB62" w14:textId="77777777" w:rsidR="002563F5" w:rsidRDefault="00B17D69">
      <w:r>
        <w:rPr>
          <w:rFonts w:hint="eastAsia"/>
        </w:rPr>
        <w:t>理由の如何を問わず、個別契約が終了した場合、乙は、当該個別契約に基づくアカウントの利用を終了させるものとします。ただし、他の有効な個別契約に基づき引き続き利用されるアカウントについては、当該他の個別契約に基づく利用を妨げないものとします。乙は、当該個別契約に関して甲又はユーザーが提供したデータ及び学習履歴その他の利用データ（以下本条において「対象データ」といいます。）を、第</w:t>
      </w:r>
      <w:r>
        <w:rPr>
          <w:rFonts w:hint="eastAsia"/>
        </w:rPr>
        <w:t>3</w:t>
      </w:r>
      <w:r>
        <w:rPr>
          <w:rFonts w:hint="eastAsia"/>
        </w:rPr>
        <w:t>項のデータ共有に対応するため、終了日から</w:t>
      </w:r>
      <w:r>
        <w:rPr>
          <w:rFonts w:hint="eastAsia"/>
        </w:rPr>
        <w:t>3</w:t>
      </w:r>
      <w:r>
        <w:rPr>
          <w:rFonts w:hint="eastAsia"/>
        </w:rPr>
        <w:t>か月間保管し、その期間の経過後、速やかに削除するものとします。ただし、甲から早期の削除を求められた場合は、その求めに応じて速やかに削除するものとします。</w:t>
      </w:r>
    </w:p>
    <w:p w14:paraId="4DB2D15D" w14:textId="77777777" w:rsidR="002563F5" w:rsidRDefault="00B17D69">
      <w:r>
        <w:rPr>
          <w:rFonts w:hint="eastAsia"/>
        </w:rPr>
        <w:lastRenderedPageBreak/>
        <w:t>前項の場合、甲及び当該アカウントに係るユーザーは、終了した当該個別契約に基づく本サービスの利用権を失うものとし、他の有効に存続する個別契約に基づく利用権には影響を及ぼさないものとします。乙は、当該個別契約の終了に伴い甲及びユーザーに生じた損害について責任を負わないものとします。ただし、当該終了が次条第</w:t>
      </w:r>
      <w:r>
        <w:rPr>
          <w:rFonts w:hint="eastAsia"/>
        </w:rPr>
        <w:t>1</w:t>
      </w:r>
      <w:r>
        <w:rPr>
          <w:rFonts w:hint="eastAsia"/>
        </w:rPr>
        <w:t>項又は第</w:t>
      </w:r>
      <w:r>
        <w:rPr>
          <w:rFonts w:hint="eastAsia"/>
        </w:rPr>
        <w:t>2</w:t>
      </w:r>
      <w:r>
        <w:rPr>
          <w:rFonts w:hint="eastAsia"/>
        </w:rPr>
        <w:t>項に基づく甲の解除に起因する場合は、この限りではありません。</w:t>
      </w:r>
    </w:p>
    <w:p w14:paraId="6016B08E" w14:textId="77777777" w:rsidR="002563F5" w:rsidRDefault="00B17D69">
      <w:r>
        <w:rPr>
          <w:rFonts w:hint="eastAsia"/>
        </w:rPr>
        <w:t>甲は、終了日から</w:t>
      </w:r>
      <w:r>
        <w:rPr>
          <w:rFonts w:hint="eastAsia"/>
        </w:rPr>
        <w:t>3</w:t>
      </w:r>
      <w:r>
        <w:rPr>
          <w:rFonts w:hint="eastAsia"/>
        </w:rPr>
        <w:t>か月以内に、乙に対して対象データの共有を求めることができるものとし、乙は、合理的な方法によりその共有に協力するものとします。当該期間内に共有の要請を受けた対象データについては、第</w:t>
      </w:r>
      <w:r>
        <w:rPr>
          <w:rFonts w:hint="eastAsia"/>
        </w:rPr>
        <w:t>1</w:t>
      </w:r>
      <w:r>
        <w:rPr>
          <w:rFonts w:hint="eastAsia"/>
        </w:rPr>
        <w:t>項に定める保管期間が経過した場合であっても、当該共有への対応が完了するまで削除しないものとします。ただし、甲の要請により既に削除した対象データは、共有の対象外とします。乙又は第三者が権利を有する教材その他のコンテンツそのものは、本項の共有対象に含まれないものとします。</w:t>
      </w:r>
    </w:p>
    <w:p w14:paraId="09968F5C" w14:textId="77777777" w:rsidR="002563F5" w:rsidRDefault="002563F5">
      <w:pPr>
        <w:numPr>
          <w:ilvl w:val="0"/>
          <w:numId w:val="0"/>
        </w:numPr>
      </w:pPr>
    </w:p>
    <w:p w14:paraId="70066C4C" w14:textId="77777777" w:rsidR="002563F5" w:rsidRDefault="00B17D69">
      <w:pPr>
        <w:pStyle w:val="a"/>
      </w:pPr>
      <w:r>
        <w:rPr>
          <w:rFonts w:hint="eastAsia"/>
        </w:rPr>
        <w:t>（解除）</w:t>
      </w:r>
    </w:p>
    <w:p w14:paraId="4175A26F" w14:textId="77777777" w:rsidR="002563F5" w:rsidRDefault="00B17D69">
      <w:r>
        <w:rPr>
          <w:rFonts w:hint="eastAsia"/>
        </w:rPr>
        <w:t>甲または乙は、相手方が本契約又は個別契約のいずれかの条項に違反した場合には、その裁量により、</w:t>
      </w:r>
      <w:r>
        <w:rPr>
          <w:rFonts w:hint="eastAsia"/>
        </w:rPr>
        <w:t>2</w:t>
      </w:r>
      <w:r>
        <w:rPr>
          <w:rFonts w:hint="eastAsia"/>
        </w:rPr>
        <w:t>週間の是正期間を定めた催告をした上で本契約又は個別契約の一部又は全部を解除することができるものとします。</w:t>
      </w:r>
    </w:p>
    <w:p w14:paraId="58E55BDB" w14:textId="77777777" w:rsidR="002563F5" w:rsidRDefault="00B17D69">
      <w:r>
        <w:rPr>
          <w:rFonts w:hint="eastAsia"/>
        </w:rPr>
        <w:t>甲又は乙は、相手方が次の各号のいずれかに該当する場合、何らの通知催告を要せず、直ちに本契約又は個別契約の全部又は一部を解除することができるものとします。</w:t>
      </w:r>
    </w:p>
    <w:p w14:paraId="7201D119" w14:textId="77777777" w:rsidR="002563F5" w:rsidRDefault="00B17D69">
      <w:pPr>
        <w:pStyle w:val="a4"/>
        <w:numPr>
          <w:ilvl w:val="2"/>
          <w:numId w:val="45"/>
        </w:numPr>
        <w:ind w:left="879" w:hanging="454"/>
      </w:pPr>
      <w:r>
        <w:rPr>
          <w:rFonts w:hint="eastAsia"/>
        </w:rPr>
        <w:t>振出しまたは引受けに係る手形について不渡り処分を受けたとき、その他支払停止を行ったとき。</w:t>
      </w:r>
    </w:p>
    <w:p w14:paraId="4ABFA58A" w14:textId="77777777" w:rsidR="002563F5" w:rsidRDefault="00B17D69">
      <w:pPr>
        <w:pStyle w:val="a4"/>
        <w:numPr>
          <w:ilvl w:val="2"/>
          <w:numId w:val="45"/>
        </w:numPr>
        <w:ind w:left="879" w:hanging="454"/>
      </w:pPr>
      <w:r>
        <w:rPr>
          <w:rFonts w:hint="eastAsia"/>
        </w:rPr>
        <w:t>差押え、仮差押え、仮処分、その他の強制執行、競売、もしくは破産手続、民事再生手続、会社更生手続、その他の法的整理手続の開始の申立てがあったとき、滞納処分を受けたとき、もしくは私的整理手続の開始の申立てがあったとき、またはそれらのおそれがあるとき。</w:t>
      </w:r>
    </w:p>
    <w:p w14:paraId="353E89E8" w14:textId="77777777" w:rsidR="002563F5" w:rsidRDefault="00B17D69">
      <w:pPr>
        <w:pStyle w:val="a4"/>
        <w:numPr>
          <w:ilvl w:val="2"/>
          <w:numId w:val="45"/>
        </w:numPr>
        <w:ind w:left="879" w:hanging="454"/>
      </w:pPr>
      <w:r>
        <w:rPr>
          <w:rFonts w:hint="eastAsia"/>
        </w:rPr>
        <w:t>合併によらず解散したとき。</w:t>
      </w:r>
    </w:p>
    <w:p w14:paraId="3B3D5CE7" w14:textId="77777777" w:rsidR="002563F5" w:rsidRDefault="00B17D69">
      <w:pPr>
        <w:pStyle w:val="a4"/>
        <w:numPr>
          <w:ilvl w:val="2"/>
          <w:numId w:val="45"/>
        </w:numPr>
        <w:ind w:left="879" w:hanging="454"/>
      </w:pPr>
      <w:r>
        <w:rPr>
          <w:rFonts w:hint="eastAsia"/>
        </w:rPr>
        <w:t>組織または事業につき重大な変更をしたとき。</w:t>
      </w:r>
    </w:p>
    <w:p w14:paraId="3C21D8AB" w14:textId="77777777" w:rsidR="002563F5" w:rsidRDefault="00B17D69">
      <w:pPr>
        <w:pStyle w:val="a4"/>
        <w:numPr>
          <w:ilvl w:val="2"/>
          <w:numId w:val="45"/>
        </w:numPr>
        <w:ind w:left="879" w:hanging="454"/>
      </w:pPr>
      <w:r>
        <w:rPr>
          <w:rFonts w:hint="eastAsia"/>
        </w:rPr>
        <w:t>相手方を害する行為その他の背信行為をしたとき。</w:t>
      </w:r>
    </w:p>
    <w:p w14:paraId="7981EE49" w14:textId="77777777" w:rsidR="002563F5" w:rsidRDefault="00B17D69">
      <w:pPr>
        <w:pStyle w:val="a4"/>
        <w:numPr>
          <w:ilvl w:val="2"/>
          <w:numId w:val="45"/>
        </w:numPr>
        <w:ind w:left="879" w:hanging="454"/>
      </w:pPr>
      <w:r>
        <w:rPr>
          <w:rFonts w:hint="eastAsia"/>
        </w:rPr>
        <w:t>他の当事者からの問合せその他の回答を求める連絡に対して</w:t>
      </w:r>
      <w:r>
        <w:rPr>
          <w:rFonts w:hint="eastAsia"/>
        </w:rPr>
        <w:t>30</w:t>
      </w:r>
      <w:r>
        <w:rPr>
          <w:rFonts w:hint="eastAsia"/>
        </w:rPr>
        <w:t>日間以上応答がないとき。</w:t>
      </w:r>
    </w:p>
    <w:p w14:paraId="089F6261" w14:textId="77777777" w:rsidR="002563F5" w:rsidRDefault="00B17D69">
      <w:pPr>
        <w:pStyle w:val="a4"/>
        <w:numPr>
          <w:ilvl w:val="2"/>
          <w:numId w:val="45"/>
        </w:numPr>
        <w:ind w:left="879" w:hanging="454"/>
      </w:pPr>
      <w:r>
        <w:rPr>
          <w:rFonts w:hint="eastAsia"/>
        </w:rPr>
        <w:t>反社会的勢力であるか、又は資金提供その他を通じて反社会的勢力の維持、運営若しくは経営に協力若しくは関与する等、反社会的勢力との何らかの交流若しくは関与を行っているとき。</w:t>
      </w:r>
    </w:p>
    <w:p w14:paraId="658DE074" w14:textId="77777777" w:rsidR="002563F5" w:rsidRDefault="00B17D69">
      <w:r>
        <w:rPr>
          <w:rFonts w:hint="eastAsia"/>
        </w:rPr>
        <w:t>前</w:t>
      </w:r>
      <w:r>
        <w:rPr>
          <w:rFonts w:hint="eastAsia"/>
        </w:rPr>
        <w:t>2</w:t>
      </w:r>
      <w:r>
        <w:rPr>
          <w:rFonts w:hint="eastAsia"/>
        </w:rPr>
        <w:t>項の場合、解除された当事者は、解除権を行使した当事者が被った損害を、第</w:t>
      </w:r>
      <w:r>
        <w:rPr>
          <w:rFonts w:hint="eastAsia"/>
        </w:rPr>
        <w:t>20</w:t>
      </w:r>
      <w:r>
        <w:rPr>
          <w:rFonts w:hint="eastAsia"/>
        </w:rPr>
        <w:t>条の定めに従い賠償するものとします。</w:t>
      </w:r>
    </w:p>
    <w:p w14:paraId="0EE8AB58" w14:textId="77777777" w:rsidR="002563F5" w:rsidRDefault="00B17D69">
      <w:r>
        <w:rPr>
          <w:rFonts w:hint="eastAsia"/>
        </w:rPr>
        <w:t>本条に基づく解除は、解除権を行使した当事者の相手方に対する損害賠償請求を妨げないものとします。</w:t>
      </w:r>
    </w:p>
    <w:p w14:paraId="0F020359" w14:textId="77777777" w:rsidR="002563F5" w:rsidRDefault="002563F5">
      <w:pPr>
        <w:numPr>
          <w:ilvl w:val="0"/>
          <w:numId w:val="0"/>
        </w:numPr>
      </w:pPr>
    </w:p>
    <w:p w14:paraId="5B471F88" w14:textId="77777777" w:rsidR="002563F5" w:rsidRDefault="00B17D69">
      <w:pPr>
        <w:pStyle w:val="a"/>
      </w:pPr>
      <w:r>
        <w:rPr>
          <w:rFonts w:hint="eastAsia"/>
        </w:rPr>
        <w:lastRenderedPageBreak/>
        <w:t>（権利の帰属等）</w:t>
      </w:r>
    </w:p>
    <w:p w14:paraId="52919912" w14:textId="77777777" w:rsidR="002563F5" w:rsidRDefault="00B17D69">
      <w:r>
        <w:rPr>
          <w:rFonts w:hint="eastAsia"/>
        </w:rPr>
        <w:t>ユーザーの発案に基づき追加された本サービスの機能その他本サービスにおいて乙が提供するコンテンツ等の情報等に関する一切の知的財産権は、乙に帰属します。本契約に基づく本サービスのいかなる使用許諾も、当該知的財産権の使用許諾を意味するものではありません。</w:t>
      </w:r>
    </w:p>
    <w:p w14:paraId="36AA1A43" w14:textId="77777777" w:rsidR="002563F5" w:rsidRDefault="00B17D69">
      <w:r>
        <w:rPr>
          <w:rFonts w:hint="eastAsia"/>
        </w:rPr>
        <w:t>甲は、乙の許諾を得ることなく、乙が提供する情報等の翻案、編集及び改変等を行い、これを第三者に使用させ又は公開してはなりません。</w:t>
      </w:r>
    </w:p>
    <w:p w14:paraId="36BE4432" w14:textId="77777777" w:rsidR="002563F5" w:rsidRDefault="00B17D69">
      <w:r>
        <w:rPr>
          <w:rFonts w:hint="eastAsia"/>
        </w:rPr>
        <w:t>乙が提供するコンテンツ等に乙の商標等が表示される場合がありますが、乙は、甲その他の第三者に対し何ら商標等を譲渡し、又はその使用を許諾するものではありません。</w:t>
      </w:r>
    </w:p>
    <w:p w14:paraId="2734E73C" w14:textId="77777777" w:rsidR="002563F5" w:rsidRDefault="002563F5">
      <w:pPr>
        <w:numPr>
          <w:ilvl w:val="0"/>
          <w:numId w:val="0"/>
        </w:numPr>
      </w:pPr>
    </w:p>
    <w:p w14:paraId="3397A9D6" w14:textId="77777777" w:rsidR="002563F5" w:rsidRDefault="00B17D69">
      <w:pPr>
        <w:pStyle w:val="a"/>
      </w:pPr>
      <w:r>
        <w:rPr>
          <w:rFonts w:hint="eastAsia"/>
        </w:rPr>
        <w:t>（損害賠償等）</w:t>
      </w:r>
    </w:p>
    <w:p w14:paraId="5C5B43B1" w14:textId="09E1DD1B" w:rsidR="002563F5" w:rsidRDefault="00260CDE">
      <w:r>
        <w:rPr>
          <w:rFonts w:hint="eastAsia"/>
        </w:rPr>
        <w:t>甲及び</w:t>
      </w:r>
      <w:r w:rsidR="00B17D69">
        <w:rPr>
          <w:rFonts w:hint="eastAsia"/>
        </w:rPr>
        <w:t>乙は、本契約又は個別契約に関連し、相手方の責めに帰すべき事由により自己が損害を受けた場合、相手方に対し損害（弁護士費用その他の専門家にかかる費用を含みます。）の賠償を請求できます。</w:t>
      </w:r>
    </w:p>
    <w:p w14:paraId="3440CC0C" w14:textId="77777777" w:rsidR="002563F5" w:rsidRDefault="00B17D69">
      <w:r>
        <w:rPr>
          <w:rFonts w:hint="eastAsia"/>
        </w:rPr>
        <w:t>乙の故意または過失により、甲が本サービスの利用をするために必要な情報が消失し、その結果甲が本サービスの利用をできなくなったときは、乙は、乙の費用で、甲が本サービスの利用を回復できるよう合理的な措置を講じるものとします。</w:t>
      </w:r>
    </w:p>
    <w:p w14:paraId="25380605" w14:textId="77777777" w:rsidR="00286C43" w:rsidRDefault="00110C99">
      <w:r>
        <w:rPr>
          <w:rFonts w:hint="eastAsia"/>
        </w:rPr>
        <w:t>前二項その他本契約の定めにかかわらず、乙が甲に対して負う損害賠償責任は、乙の責めに帰すべき事由により甲に直接かつ現実に生じた通常の損害に限られるものとし、その額は、当該損害の原因となった個別契約に定める利用料の額を上限とします。ただし、乙の故意又は重大な過失による場合は、この限りではありません。</w:t>
      </w:r>
    </w:p>
    <w:p w14:paraId="34E0ADAB" w14:textId="77777777" w:rsidR="002563F5" w:rsidRDefault="002563F5">
      <w:pPr>
        <w:numPr>
          <w:ilvl w:val="0"/>
          <w:numId w:val="0"/>
        </w:numPr>
      </w:pPr>
    </w:p>
    <w:p w14:paraId="2A7353A3" w14:textId="77777777" w:rsidR="002563F5" w:rsidRDefault="00B17D69">
      <w:pPr>
        <w:pStyle w:val="a"/>
      </w:pPr>
      <w:r>
        <w:rPr>
          <w:rFonts w:hint="eastAsia"/>
        </w:rPr>
        <w:t>（保証の否認及び免責）</w:t>
      </w:r>
    </w:p>
    <w:p w14:paraId="255C57E1" w14:textId="77777777" w:rsidR="002563F5" w:rsidRDefault="00B17D69">
      <w:r>
        <w:rPr>
          <w:rFonts w:hint="eastAsia"/>
        </w:rPr>
        <w:t>乙は、本サービスを通じて提供されるコンテンツ又はユーザーコンテンツ等から得られる情報その他本サービスにより甲又はユーザーが取得し得る一切の情報が、甲又はユーザーの特定の目的に適合すること、第三者の知的財産権を侵害するものではないこと、期待する機能・商品的価値・正確性・有用性・完全性を有すること、甲に適用のある法令又は業界団体の内部規則等に適合すること、不具合が生じないこと及び本サービスの利用に関する問題を解決することについて保証するものではありません。</w:t>
      </w:r>
    </w:p>
    <w:p w14:paraId="62A40709" w14:textId="77777777" w:rsidR="002563F5" w:rsidRDefault="00B17D69">
      <w:r>
        <w:rPr>
          <w:rFonts w:hint="eastAsia"/>
        </w:rPr>
        <w:t>甲は、甲又はユーザーが乙に対して提供する情報その他本サービスにより乙が取得し得る甲又はユーザーに関する一切の情報が、本サービスの改良及び向上にとって有用であること、第三者の知的財産権を侵害するものではないこと及び乙に適用のある法令又は業界団体の内部規則等に適合することについて保証するものではありません。</w:t>
      </w:r>
    </w:p>
    <w:p w14:paraId="49AEDC3B" w14:textId="77777777" w:rsidR="002563F5" w:rsidRDefault="00B17D69">
      <w:r>
        <w:rPr>
          <w:rFonts w:hint="eastAsia"/>
        </w:rPr>
        <w:t>乙は、本契約、法的要請又はプライバシーポリシーの範囲内において、ユーザーコンテンツをモニタリングする場合がありますが、ユーザーコンテンツの内容及びその取扱い等に対する管理・監視義務を負うものではありません。</w:t>
      </w:r>
    </w:p>
    <w:p w14:paraId="544395DB" w14:textId="77777777" w:rsidR="002563F5" w:rsidRDefault="00B17D69">
      <w:r>
        <w:rPr>
          <w:rFonts w:hint="eastAsia"/>
        </w:rPr>
        <w:t>本サービスの利用（例えば、ユーザーが他のユーザーを誹謗中傷するような内容のユーザーコンテンツを投稿すること、ユーザーが第三者の知的財産権等を侵害するような内</w:t>
      </w:r>
      <w:r>
        <w:rPr>
          <w:rFonts w:hint="eastAsia"/>
        </w:rPr>
        <w:lastRenderedPageBreak/>
        <w:t>容のユーザーコンテンツを投稿すること等が含まれますが、これらに限られません）に関し、ユーザー間で紛争が生じた場合、甲は、自己の責任においてこれを解決するものとし、乙はこれに関与せず、何ら責任を負わないものとします。</w:t>
      </w:r>
    </w:p>
    <w:p w14:paraId="3FD8C4E8" w14:textId="77777777" w:rsidR="002563F5" w:rsidRDefault="002563F5">
      <w:pPr>
        <w:numPr>
          <w:ilvl w:val="0"/>
          <w:numId w:val="0"/>
        </w:numPr>
      </w:pPr>
    </w:p>
    <w:p w14:paraId="7A06C3A8" w14:textId="77777777" w:rsidR="002563F5" w:rsidRDefault="00B17D69">
      <w:pPr>
        <w:pStyle w:val="a"/>
      </w:pPr>
      <w:r>
        <w:rPr>
          <w:rFonts w:hint="eastAsia"/>
        </w:rPr>
        <w:t>（本契約上の地位の譲渡等）</w:t>
      </w:r>
    </w:p>
    <w:p w14:paraId="708CF9E4" w14:textId="77777777" w:rsidR="002563F5" w:rsidRDefault="00B17D69">
      <w:r>
        <w:rPr>
          <w:rFonts w:hint="eastAsia"/>
        </w:rPr>
        <w:t>甲及び乙は、相手方の書面による事前の承諾なく、本契約若しくは個別契約上の地位又はこれらに基づく権利義務の全部又は一部を、第三者に譲渡（合併、会社分割等による包括承継も含みます。）し又は担保の目的に供することはできません。</w:t>
      </w:r>
    </w:p>
    <w:p w14:paraId="6B5B9563" w14:textId="77777777" w:rsidR="002563F5" w:rsidRDefault="00B17D69">
      <w:r>
        <w:rPr>
          <w:rFonts w:hint="eastAsia"/>
        </w:rPr>
        <w:t>乙が本サービスにかかる事業を他社に譲渡した場合には、当該事業譲渡に伴い本契約及び個別契約上の地位、権利及び義務並びに登録情報その他の情報を当該事業譲渡の譲受人に譲渡できるものとし、甲は、かかる譲渡につき本項においてあらかじめ同意したものとみなします。本項にいう事業譲渡には、乙が消滅会社又は分割会社となる合併又は会社分割等による包括承継を含むものとします。ただし、乙は、甲に対し、事前に当該事実につき書面により通知をしなければなりません。</w:t>
      </w:r>
    </w:p>
    <w:p w14:paraId="337EF705" w14:textId="77777777" w:rsidR="002563F5" w:rsidRDefault="002563F5">
      <w:pPr>
        <w:numPr>
          <w:ilvl w:val="0"/>
          <w:numId w:val="0"/>
        </w:numPr>
      </w:pPr>
    </w:p>
    <w:p w14:paraId="28D73EA1" w14:textId="77777777" w:rsidR="002563F5" w:rsidRDefault="00B17D69">
      <w:pPr>
        <w:pStyle w:val="a"/>
      </w:pPr>
      <w:r>
        <w:rPr>
          <w:rFonts w:hint="eastAsia"/>
        </w:rPr>
        <w:t>（秘密保持）</w:t>
      </w:r>
    </w:p>
    <w:p w14:paraId="648A68B9" w14:textId="77777777" w:rsidR="002563F5" w:rsidRDefault="00B17D69">
      <w:r>
        <w:rPr>
          <w:rFonts w:hint="eastAsia"/>
        </w:rPr>
        <w:t>甲及び乙は、本サービスに関連して、秘密情報を厳重に管理し、相手方の事前の書面による承諾なく、第三者に本サービスに関する秘密情報を開示し、又は漏洩してはならないものとします。</w:t>
      </w:r>
    </w:p>
    <w:p w14:paraId="2CE070ED" w14:textId="77777777" w:rsidR="002563F5" w:rsidRDefault="00B17D69">
      <w:r>
        <w:rPr>
          <w:rFonts w:hint="eastAsia"/>
        </w:rPr>
        <w:t>マニュアルについては、甲は、乙から個別に秘密として取り扱うことを求められたか否かにかかわらず、前項に定める秘密情報として厳重に管理するものとし、乙の事前の書面による承諾なく、ユーザー以外の第三者に開示し、又は漏洩してはならないものとします。</w:t>
      </w:r>
    </w:p>
    <w:p w14:paraId="39590745" w14:textId="77777777" w:rsidR="002563F5" w:rsidRDefault="00B17D69">
      <w:r>
        <w:rPr>
          <w:rFonts w:hint="eastAsia"/>
        </w:rPr>
        <w:t>甲及び乙は、本契約が終了した場合又は相手方から書面により求められた場合はいつでも、相手方から受領した秘密情報及び秘密情報を包含した書面その他の記録媒体物、並びにその全ての複製物等を返却又は廃棄するものとします。ただし、有効に存続する個別契約の履行に必要な範囲の秘密情報は、当該個別契約の終了まで保管することができるものとします。また、第</w:t>
      </w:r>
      <w:r>
        <w:rPr>
          <w:rFonts w:hint="eastAsia"/>
        </w:rPr>
        <w:t>17</w:t>
      </w:r>
      <w:r>
        <w:rPr>
          <w:rFonts w:hint="eastAsia"/>
        </w:rPr>
        <w:t>条に基づく対象データの保管、共有及び削除については、同条の定めを優先するものとします。</w:t>
      </w:r>
    </w:p>
    <w:p w14:paraId="2778AD5F" w14:textId="77777777" w:rsidR="002563F5" w:rsidRDefault="00B17D69">
      <w:r>
        <w:rPr>
          <w:rFonts w:hint="eastAsia"/>
        </w:rPr>
        <w:t>甲及び乙は、過年度受講生に関する秘密情報についても、本条第１項及び第３項と同様の取り扱いを行うものとします。</w:t>
      </w:r>
    </w:p>
    <w:p w14:paraId="5B9FDE0A" w14:textId="77777777" w:rsidR="002563F5" w:rsidRDefault="002563F5">
      <w:pPr>
        <w:numPr>
          <w:ilvl w:val="0"/>
          <w:numId w:val="0"/>
        </w:numPr>
      </w:pPr>
    </w:p>
    <w:p w14:paraId="1F161F3E" w14:textId="77777777" w:rsidR="002563F5" w:rsidRDefault="00B17D69">
      <w:pPr>
        <w:pStyle w:val="a"/>
      </w:pPr>
      <w:r>
        <w:rPr>
          <w:rFonts w:hint="eastAsia"/>
        </w:rPr>
        <w:t>（個人情報の取り扱い）</w:t>
      </w:r>
    </w:p>
    <w:p w14:paraId="2EB95FCC" w14:textId="77777777" w:rsidR="002563F5" w:rsidRDefault="00B17D69">
      <w:r>
        <w:rPr>
          <w:rFonts w:hint="eastAsia"/>
        </w:rPr>
        <w:t>甲及び乙は、個人情報等の取扱いに関して、個人情報保護法、その他関連法令及び個人情報保護に関するガイドライン等を遵守するものとします。なお、相手方に提供する秘密情報の中に特定個人情報等が含まれる場合には、番号利用法、特定個人情報ガイドライン、その他の特定個人情報等に関連するガイドラインも遵守するものとします。</w:t>
      </w:r>
    </w:p>
    <w:p w14:paraId="189CD986" w14:textId="77777777" w:rsidR="002563F5" w:rsidRDefault="00B17D69">
      <w:r>
        <w:rPr>
          <w:rFonts w:hint="eastAsia"/>
        </w:rPr>
        <w:t>甲及び乙は、個人情報等が紛失、漏えい、盗用されることがないよう、個人情報等を施</w:t>
      </w:r>
      <w:r>
        <w:rPr>
          <w:rFonts w:hint="eastAsia"/>
        </w:rPr>
        <w:lastRenderedPageBreak/>
        <w:t>錠またはアクセス制御された場所に保管し、個人情報等が外部へ流出しないよう、適切な措置を講ずるものとします。</w:t>
      </w:r>
    </w:p>
    <w:p w14:paraId="545196EF" w14:textId="77777777" w:rsidR="002563F5" w:rsidRDefault="00B17D69">
      <w:r>
        <w:rPr>
          <w:rFonts w:hint="eastAsia"/>
        </w:rPr>
        <w:t>甲又は乙は、相手方における個人情報等の取扱状況を把握するため、自己又は別途指定する第三者をして、個人情報等の取扱状況を調査及び点検することができ、相互に協力するものとします。</w:t>
      </w:r>
    </w:p>
    <w:p w14:paraId="591843F0" w14:textId="77777777" w:rsidR="002563F5" w:rsidRDefault="00B17D69">
      <w:r>
        <w:rPr>
          <w:rFonts w:hint="eastAsia"/>
        </w:rPr>
        <w:t>甲及び乙は、相手方から要請があった場合、個人情報等の取扱状況について、相手方が別途指定する事項に関して、書面にて報告するものとします。</w:t>
      </w:r>
    </w:p>
    <w:p w14:paraId="12F3245C" w14:textId="77777777" w:rsidR="002563F5" w:rsidRDefault="002563F5">
      <w:pPr>
        <w:numPr>
          <w:ilvl w:val="0"/>
          <w:numId w:val="0"/>
        </w:numPr>
      </w:pPr>
    </w:p>
    <w:p w14:paraId="66C1D95C" w14:textId="77777777" w:rsidR="002563F5" w:rsidRDefault="00B17D69">
      <w:pPr>
        <w:pStyle w:val="a"/>
      </w:pPr>
      <w:r>
        <w:rPr>
          <w:rFonts w:hint="eastAsia"/>
        </w:rPr>
        <w:t>（分離可能性）</w:t>
      </w:r>
    </w:p>
    <w:p w14:paraId="35BC85C0" w14:textId="77777777" w:rsidR="002563F5" w:rsidRDefault="00B17D69">
      <w:pPr>
        <w:numPr>
          <w:ilvl w:val="0"/>
          <w:numId w:val="0"/>
        </w:numPr>
      </w:pPr>
      <w:r>
        <w:rPr>
          <w:rFonts w:hint="eastAsia"/>
        </w:rPr>
        <w:t>本契約のいずれかの条項又はその一部が、法令等により無効又は執行不能と判断された場合であっても、本契約の残りの規定、及びその一部が無効又は執行不能と判断された規定の残りの部分は、継続して完全に効力を有し、乙及び甲は、当該無効若しくは執行不能の条項又は部分を適法とし、執行力をもたせるために必要な範囲で修正し、当該無効若しくは執行不能な条項又は部分の趣旨並びに法律的及び経済的に同等の効果を確保できるように努めるものとします。</w:t>
      </w:r>
    </w:p>
    <w:p w14:paraId="1C63DCBC" w14:textId="77777777" w:rsidR="002563F5" w:rsidRDefault="002563F5">
      <w:pPr>
        <w:numPr>
          <w:ilvl w:val="0"/>
          <w:numId w:val="0"/>
        </w:numPr>
      </w:pPr>
    </w:p>
    <w:p w14:paraId="3E17E4CD" w14:textId="77777777" w:rsidR="002563F5" w:rsidRDefault="00B17D69">
      <w:pPr>
        <w:pStyle w:val="a"/>
      </w:pPr>
      <w:r>
        <w:rPr>
          <w:rFonts w:hint="eastAsia"/>
        </w:rPr>
        <w:t>（反社会的勢力の排除）</w:t>
      </w:r>
    </w:p>
    <w:p w14:paraId="35B15168" w14:textId="77777777" w:rsidR="002563F5" w:rsidRDefault="00B17D69">
      <w:r>
        <w:rPr>
          <w:rFonts w:hint="eastAsia"/>
        </w:rPr>
        <w:t>甲および乙は、自己、その役員（取締役、監査役、執行役またはこれらに準ずる者をいい、以下同じとする。）その他自己を実質的に支配する者が、本契約締結時点において、暴力団、暴力団員、暴力団準構成員、暴力団員または暴力団準構成員でなくなった日から５年を経過しない者、暴力団関係企業、総会屋等、社会運動標ぼうゴロ、特殊知能暴力団、その他これらに準ずる者（以下総称して「反社会的勢力」という。）に該当しないこと、および次の各号のいずれにも該当しないことを表明および保証し、本契約締結時以降、自己、その役員その他自己を実質的に支配する者が反社会的勢力に該当しないこと、および次の各号のいずれにも該当しないことを誓約する。</w:t>
      </w:r>
    </w:p>
    <w:p w14:paraId="6E8CE0D0" w14:textId="77777777" w:rsidR="002563F5" w:rsidRDefault="00B17D69">
      <w:pPr>
        <w:pStyle w:val="a4"/>
        <w:numPr>
          <w:ilvl w:val="2"/>
          <w:numId w:val="45"/>
        </w:numPr>
        <w:ind w:left="879" w:hanging="454"/>
      </w:pPr>
      <w:r>
        <w:rPr>
          <w:rFonts w:hint="eastAsia"/>
        </w:rPr>
        <w:t>反社会的勢力が経営を支配し、または経営に実質的に関与していると認められる関係を有すること。</w:t>
      </w:r>
    </w:p>
    <w:p w14:paraId="2D998A31" w14:textId="77777777" w:rsidR="002563F5" w:rsidRDefault="00B17D69">
      <w:pPr>
        <w:pStyle w:val="a4"/>
        <w:numPr>
          <w:ilvl w:val="2"/>
          <w:numId w:val="45"/>
        </w:numPr>
        <w:ind w:left="879" w:hanging="454"/>
      </w:pPr>
      <w:r>
        <w:rPr>
          <w:rFonts w:hint="eastAsia"/>
        </w:rPr>
        <w:t>不当に反社会的勢力を利用していると認められる関係を有すること。</w:t>
      </w:r>
    </w:p>
    <w:p w14:paraId="765752BD" w14:textId="77777777" w:rsidR="002563F5" w:rsidRDefault="00B17D69">
      <w:pPr>
        <w:pStyle w:val="a4"/>
        <w:numPr>
          <w:ilvl w:val="2"/>
          <w:numId w:val="45"/>
        </w:numPr>
        <w:ind w:left="879" w:hanging="454"/>
      </w:pPr>
      <w:r>
        <w:rPr>
          <w:rFonts w:hint="eastAsia"/>
        </w:rPr>
        <w:t>反社会的勢力に対して資金等を提供し、または便宜を供与する等の関与をしていると認められる関係を有すること。</w:t>
      </w:r>
    </w:p>
    <w:p w14:paraId="0F0E0DCE" w14:textId="77777777" w:rsidR="002563F5" w:rsidRDefault="00B17D69">
      <w:pPr>
        <w:pStyle w:val="a4"/>
        <w:numPr>
          <w:ilvl w:val="2"/>
          <w:numId w:val="45"/>
        </w:numPr>
        <w:ind w:left="879" w:hanging="454"/>
      </w:pPr>
      <w:r>
        <w:rPr>
          <w:rFonts w:hint="eastAsia"/>
        </w:rPr>
        <w:t>反社会的勢力と社会的に非難されるべき関係を有すること。</w:t>
      </w:r>
    </w:p>
    <w:p w14:paraId="2934561A" w14:textId="77777777" w:rsidR="002563F5" w:rsidRDefault="00B17D69">
      <w:r>
        <w:rPr>
          <w:rFonts w:hint="eastAsia"/>
        </w:rPr>
        <w:t>甲および乙は、自己または第三者を利用して、暴力的要求行為、不当要求行為、脅迫的言動、暴力行為、風説流布または偽計による信用毀損行為、業務妨害行為、その他これらに準ずる行為を行わないことを誓約する。</w:t>
      </w:r>
    </w:p>
    <w:p w14:paraId="57D7FB1C" w14:textId="77777777" w:rsidR="002563F5" w:rsidRDefault="00B17D69">
      <w:r>
        <w:rPr>
          <w:rFonts w:hint="eastAsia"/>
        </w:rPr>
        <w:t>甲または乙が前二項の表明保証または誓約に違反した場合、相手方は何らの催告を要せず直ちに本契約又は個別契約の全部又は一部を解除することができるほか、違反当事者に対し、かかる違反に起因または関連して被った損害の賠償を請求することができる。なお、当該解除によって違反当事者に損害または負担が生じても、当該違反当事者は相</w:t>
      </w:r>
      <w:r>
        <w:rPr>
          <w:rFonts w:hint="eastAsia"/>
        </w:rPr>
        <w:lastRenderedPageBreak/>
        <w:t>手方に対してその賠償を求めることができない。</w:t>
      </w:r>
    </w:p>
    <w:p w14:paraId="13C94EF2" w14:textId="77777777" w:rsidR="002563F5" w:rsidRDefault="002563F5">
      <w:pPr>
        <w:numPr>
          <w:ilvl w:val="0"/>
          <w:numId w:val="0"/>
        </w:numPr>
      </w:pPr>
    </w:p>
    <w:p w14:paraId="2CE6515D" w14:textId="77777777" w:rsidR="002563F5" w:rsidRDefault="00B17D69">
      <w:pPr>
        <w:pStyle w:val="a"/>
      </w:pPr>
      <w:r>
        <w:rPr>
          <w:rFonts w:hint="eastAsia"/>
        </w:rPr>
        <w:t>（存続規定）</w:t>
      </w:r>
    </w:p>
    <w:p w14:paraId="1ACC2026" w14:textId="0C31D86E" w:rsidR="002563F5" w:rsidRDefault="00B17D69">
      <w:pPr>
        <w:numPr>
          <w:ilvl w:val="0"/>
          <w:numId w:val="0"/>
        </w:numPr>
      </w:pPr>
      <w:r>
        <w:rPr>
          <w:rFonts w:hint="eastAsia"/>
        </w:rPr>
        <w:t>第１７条</w:t>
      </w:r>
      <w:r>
        <w:rPr>
          <w:rFonts w:ascii="ＭＳ 明朝" w:eastAsia="ＭＳ 明朝" w:hAnsi="ＭＳ 明朝" w:hint="eastAsia"/>
        </w:rPr>
        <w:t>（契約終了後の取扱い）、第１８条（解除）、第１９条（権利の帰属等）、第２０条（損害賠償等）、第２１条（保証の否認及び免責）、第２２条（本契約上の地位の譲渡等）、第２３条（秘密保持）、第２４条（個人情報の取り扱い）、第２５条（分離可能性）、第２６条（反社会的勢力の排除）、第２７条（存続規定）、第２８条（準拠法及び合意管轄）及び第２９条（協議解決）</w:t>
      </w:r>
      <w:r>
        <w:rPr>
          <w:rFonts w:hint="eastAsia"/>
        </w:rPr>
        <w:t>は、本契約又は個別契約の終了後も有効に存続するものとします。また、本契約又は個別契約の終了前に発生した利用料その他の金銭債務及びこれらの精算に関する定めは、その履行が完了するまで有効に存続するものとします。</w:t>
      </w:r>
    </w:p>
    <w:p w14:paraId="23FA1099" w14:textId="77777777" w:rsidR="002563F5" w:rsidRDefault="002563F5">
      <w:pPr>
        <w:numPr>
          <w:ilvl w:val="0"/>
          <w:numId w:val="0"/>
        </w:numPr>
      </w:pPr>
    </w:p>
    <w:p w14:paraId="4B5B794D" w14:textId="77777777" w:rsidR="002563F5" w:rsidRDefault="00B17D69">
      <w:pPr>
        <w:pStyle w:val="a"/>
      </w:pPr>
      <w:r>
        <w:rPr>
          <w:rFonts w:hint="eastAsia"/>
        </w:rPr>
        <w:t>（準拠法及び合意管轄）</w:t>
      </w:r>
    </w:p>
    <w:p w14:paraId="0F494FE6" w14:textId="77777777" w:rsidR="002563F5" w:rsidRDefault="00B17D69">
      <w:pPr>
        <w:numPr>
          <w:ilvl w:val="0"/>
          <w:numId w:val="0"/>
        </w:numPr>
      </w:pPr>
      <w:r>
        <w:rPr>
          <w:rFonts w:hint="eastAsia"/>
        </w:rPr>
        <w:t>本契約は日本法に準拠するものとし、本契約又は個別契約に起因し又は関連する一切の紛争については、その訴額に応じて、被告の本店所在地を管轄する簡易裁判所又は地方裁判所を第一審の専属的合意管轄裁判所とします。</w:t>
      </w:r>
    </w:p>
    <w:p w14:paraId="0A8AE4A1" w14:textId="77777777" w:rsidR="002563F5" w:rsidRDefault="002563F5">
      <w:pPr>
        <w:numPr>
          <w:ilvl w:val="0"/>
          <w:numId w:val="0"/>
        </w:numPr>
      </w:pPr>
    </w:p>
    <w:p w14:paraId="0D719F33" w14:textId="77777777" w:rsidR="002563F5" w:rsidRDefault="00B17D69">
      <w:pPr>
        <w:pStyle w:val="a"/>
      </w:pPr>
      <w:r>
        <w:rPr>
          <w:rFonts w:hint="eastAsia"/>
        </w:rPr>
        <w:t>（協議解決）</w:t>
      </w:r>
    </w:p>
    <w:p w14:paraId="5AF52F88" w14:textId="77777777" w:rsidR="002563F5" w:rsidRDefault="00B17D69">
      <w:pPr>
        <w:numPr>
          <w:ilvl w:val="0"/>
          <w:numId w:val="0"/>
        </w:numPr>
      </w:pPr>
      <w:r>
        <w:rPr>
          <w:rFonts w:hint="eastAsia"/>
        </w:rPr>
        <w:t>乙及び甲は、本契約又は個別契約に定めのない事項又はこれらの解釈に疑義が生じた場合には、互いに信義誠実の原則に従って協議の上速やかに解決を図るものとします。</w:t>
      </w:r>
    </w:p>
    <w:p w14:paraId="0B2D639A" w14:textId="77777777" w:rsidR="002563F5" w:rsidRDefault="002563F5">
      <w:pPr>
        <w:numPr>
          <w:ilvl w:val="0"/>
          <w:numId w:val="0"/>
        </w:numPr>
      </w:pPr>
    </w:p>
    <w:p w14:paraId="6752D3B3" w14:textId="77777777" w:rsidR="002563F5" w:rsidRDefault="00B17D69">
      <w:pPr>
        <w:pStyle w:val="a4"/>
        <w:ind w:left="511"/>
        <w:jc w:val="right"/>
      </w:pPr>
      <w:r>
        <w:rPr>
          <w:rFonts w:hint="eastAsia"/>
        </w:rPr>
        <w:t>以　上</w:t>
      </w:r>
    </w:p>
    <w:sectPr w:rsidR="002563F5" w:rsidSect="00715481">
      <w:headerReference w:type="default" r:id="rId11"/>
      <w:footerReference w:type="default" r:id="rId12"/>
      <w:pgSz w:w="11906" w:h="16838" w:code="9"/>
      <w:pgMar w:top="1134" w:right="1416" w:bottom="1701" w:left="1701" w:header="851" w:footer="992" w:gutter="0"/>
      <w:cols w:space="425"/>
      <w:docGrid w:type="lines" w:linePitch="36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9F98" w14:textId="77777777" w:rsidR="00751714" w:rsidRDefault="00751714" w:rsidP="005F380C">
      <w:r>
        <w:separator/>
      </w:r>
    </w:p>
  </w:endnote>
  <w:endnote w:type="continuationSeparator" w:id="0">
    <w:p w14:paraId="117E0BEC" w14:textId="77777777" w:rsidR="00751714" w:rsidRDefault="00751714" w:rsidP="005F380C">
      <w:r>
        <w:continuationSeparator/>
      </w:r>
    </w:p>
  </w:endnote>
  <w:endnote w:type="continuationNotice" w:id="1">
    <w:p w14:paraId="1E62EB11" w14:textId="77777777" w:rsidR="00751714" w:rsidRDefault="007517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eiryo UI">
    <w:panose1 w:val="020B0604030504040204"/>
    <w:charset w:val="80"/>
    <w:family w:val="modern"/>
    <w:pitch w:val="variable"/>
    <w:sig w:usb0="E00002FF" w:usb1="6AC7FFFF" w:usb2="08000012" w:usb3="00000000" w:csb0="0002009F" w:csb1="00000000"/>
  </w:font>
  <w:font w:name="Symbol">
    <w:panose1 w:val="05050102010706020507"/>
    <w:charset w:val="02"/>
    <w:family w:val="roman"/>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125622"/>
      <w:docPartObj>
        <w:docPartGallery w:val="Page Numbers (Bottom of Page)"/>
        <w:docPartUnique/>
      </w:docPartObj>
    </w:sdtPr>
    <w:sdtContent>
      <w:p w14:paraId="47CF8AF4" w14:textId="7694F57E" w:rsidR="00294F50" w:rsidRDefault="00294F50" w:rsidP="00294F50">
        <w:pPr>
          <w:pStyle w:val="a7"/>
          <w:numPr>
            <w:ilvl w:val="0"/>
            <w:numId w:val="0"/>
          </w:numPr>
          <w:jc w:val="right"/>
        </w:pPr>
        <w:r>
          <w:fldChar w:fldCharType="begin"/>
        </w:r>
        <w:r>
          <w:instrText>PAGE   \* MERGEFORMAT</w:instrText>
        </w:r>
        <w:r>
          <w:fldChar w:fldCharType="separate"/>
        </w:r>
        <w:r>
          <w:rPr>
            <w:lang w:val="ja-JP"/>
          </w:rPr>
          <w:t>2</w:t>
        </w:r>
        <w:r>
          <w:fldChar w:fldCharType="end"/>
        </w:r>
      </w:p>
    </w:sdtContent>
  </w:sdt>
  <w:p w14:paraId="59A3BA35" w14:textId="465ABFCB" w:rsidR="00596A8C" w:rsidRDefault="00596A8C" w:rsidP="00294F50">
    <w:pPr>
      <w:pStyle w:val="a7"/>
      <w:numPr>
        <w:ilvl w:val="0"/>
        <w:numId w:val="0"/>
      </w:numPr>
      <w:ind w:left="227" w:right="10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17091" w14:textId="77777777" w:rsidR="00751714" w:rsidRDefault="00751714" w:rsidP="005F380C">
      <w:r>
        <w:separator/>
      </w:r>
    </w:p>
  </w:footnote>
  <w:footnote w:type="continuationSeparator" w:id="0">
    <w:p w14:paraId="400EB218" w14:textId="77777777" w:rsidR="00751714" w:rsidRDefault="00751714" w:rsidP="005F380C">
      <w:r>
        <w:continuationSeparator/>
      </w:r>
    </w:p>
  </w:footnote>
  <w:footnote w:type="continuationNotice" w:id="1">
    <w:p w14:paraId="559958FF" w14:textId="77777777" w:rsidR="00751714" w:rsidRDefault="007517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BC16B" w14:textId="04B89766" w:rsidR="00596A8C" w:rsidRDefault="00596A8C" w:rsidP="00D53C47">
    <w:pPr>
      <w:pStyle w:val="a5"/>
      <w:numPr>
        <w:ilvl w:val="0"/>
        <w:numId w:val="0"/>
      </w:numPr>
      <w:ind w:left="454" w:hanging="22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6C24"/>
    <w:multiLevelType w:val="multilevel"/>
    <w:tmpl w:val="ECD8CEC4"/>
    <w:numStyleLink w:val="GVA"/>
  </w:abstractNum>
  <w:abstractNum w:abstractNumId="1" w15:restartNumberingAfterBreak="0">
    <w:nsid w:val="02E652AD"/>
    <w:multiLevelType w:val="hybridMultilevel"/>
    <w:tmpl w:val="11729168"/>
    <w:lvl w:ilvl="0" w:tplc="0409000F">
      <w:start w:val="1"/>
      <w:numFmt w:val="decimal"/>
      <w:lvlText w:val="%1."/>
      <w:lvlJc w:val="left"/>
      <w:pPr>
        <w:ind w:left="647" w:hanging="420"/>
      </w:pPr>
    </w:lvl>
    <w:lvl w:ilvl="1" w:tplc="04090017" w:tentative="1">
      <w:start w:val="1"/>
      <w:numFmt w:val="aiueoFullWidth"/>
      <w:lvlText w:val="(%2)"/>
      <w:lvlJc w:val="left"/>
      <w:pPr>
        <w:ind w:left="1067" w:hanging="420"/>
      </w:pPr>
    </w:lvl>
    <w:lvl w:ilvl="2" w:tplc="04090011" w:tentative="1">
      <w:start w:val="1"/>
      <w:numFmt w:val="decimalEnclosedCircle"/>
      <w:lvlText w:val="%3"/>
      <w:lvlJc w:val="left"/>
      <w:pPr>
        <w:ind w:left="1487" w:hanging="420"/>
      </w:pPr>
    </w:lvl>
    <w:lvl w:ilvl="3" w:tplc="0409000F" w:tentative="1">
      <w:start w:val="1"/>
      <w:numFmt w:val="decimal"/>
      <w:lvlText w:val="%4."/>
      <w:lvlJc w:val="left"/>
      <w:pPr>
        <w:ind w:left="1907" w:hanging="420"/>
      </w:pPr>
    </w:lvl>
    <w:lvl w:ilvl="4" w:tplc="04090017" w:tentative="1">
      <w:start w:val="1"/>
      <w:numFmt w:val="aiueoFullWidth"/>
      <w:lvlText w:val="(%5)"/>
      <w:lvlJc w:val="left"/>
      <w:pPr>
        <w:ind w:left="2327" w:hanging="420"/>
      </w:pPr>
    </w:lvl>
    <w:lvl w:ilvl="5" w:tplc="04090011" w:tentative="1">
      <w:start w:val="1"/>
      <w:numFmt w:val="decimalEnclosedCircle"/>
      <w:lvlText w:val="%6"/>
      <w:lvlJc w:val="left"/>
      <w:pPr>
        <w:ind w:left="2747" w:hanging="420"/>
      </w:pPr>
    </w:lvl>
    <w:lvl w:ilvl="6" w:tplc="0409000F" w:tentative="1">
      <w:start w:val="1"/>
      <w:numFmt w:val="decimal"/>
      <w:lvlText w:val="%7."/>
      <w:lvlJc w:val="left"/>
      <w:pPr>
        <w:ind w:left="3167" w:hanging="420"/>
      </w:pPr>
    </w:lvl>
    <w:lvl w:ilvl="7" w:tplc="04090017" w:tentative="1">
      <w:start w:val="1"/>
      <w:numFmt w:val="aiueoFullWidth"/>
      <w:lvlText w:val="(%8)"/>
      <w:lvlJc w:val="left"/>
      <w:pPr>
        <w:ind w:left="3587" w:hanging="420"/>
      </w:pPr>
    </w:lvl>
    <w:lvl w:ilvl="8" w:tplc="04090011" w:tentative="1">
      <w:start w:val="1"/>
      <w:numFmt w:val="decimalEnclosedCircle"/>
      <w:lvlText w:val="%9"/>
      <w:lvlJc w:val="left"/>
      <w:pPr>
        <w:ind w:left="4007" w:hanging="420"/>
      </w:pPr>
    </w:lvl>
  </w:abstractNum>
  <w:abstractNum w:abstractNumId="2" w15:restartNumberingAfterBreak="0">
    <w:nsid w:val="08C5265F"/>
    <w:multiLevelType w:val="hybridMultilevel"/>
    <w:tmpl w:val="EC0AEE5A"/>
    <w:lvl w:ilvl="0" w:tplc="DC7E7592">
      <w:start w:val="1"/>
      <w:numFmt w:val="decimalFullWidth"/>
      <w:lvlText w:val="%1"/>
      <w:lvlJc w:val="left"/>
      <w:pPr>
        <w:ind w:left="440" w:hanging="44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0C7D43E0"/>
    <w:multiLevelType w:val="hybridMultilevel"/>
    <w:tmpl w:val="69D20ECC"/>
    <w:lvl w:ilvl="0" w:tplc="0409000F">
      <w:start w:val="1"/>
      <w:numFmt w:val="decimal"/>
      <w:lvlText w:val="%1."/>
      <w:lvlJc w:val="left"/>
      <w:pPr>
        <w:ind w:left="647" w:hanging="420"/>
      </w:pPr>
    </w:lvl>
    <w:lvl w:ilvl="1" w:tplc="04090017" w:tentative="1">
      <w:start w:val="1"/>
      <w:numFmt w:val="aiueoFullWidth"/>
      <w:lvlText w:val="(%2)"/>
      <w:lvlJc w:val="left"/>
      <w:pPr>
        <w:ind w:left="1067" w:hanging="420"/>
      </w:pPr>
    </w:lvl>
    <w:lvl w:ilvl="2" w:tplc="04090011" w:tentative="1">
      <w:start w:val="1"/>
      <w:numFmt w:val="decimalEnclosedCircle"/>
      <w:lvlText w:val="%3"/>
      <w:lvlJc w:val="left"/>
      <w:pPr>
        <w:ind w:left="1487" w:hanging="420"/>
      </w:pPr>
    </w:lvl>
    <w:lvl w:ilvl="3" w:tplc="0409000F" w:tentative="1">
      <w:start w:val="1"/>
      <w:numFmt w:val="decimal"/>
      <w:lvlText w:val="%4."/>
      <w:lvlJc w:val="left"/>
      <w:pPr>
        <w:ind w:left="1907" w:hanging="420"/>
      </w:pPr>
    </w:lvl>
    <w:lvl w:ilvl="4" w:tplc="04090017" w:tentative="1">
      <w:start w:val="1"/>
      <w:numFmt w:val="aiueoFullWidth"/>
      <w:lvlText w:val="(%5)"/>
      <w:lvlJc w:val="left"/>
      <w:pPr>
        <w:ind w:left="2327" w:hanging="420"/>
      </w:pPr>
    </w:lvl>
    <w:lvl w:ilvl="5" w:tplc="04090011" w:tentative="1">
      <w:start w:val="1"/>
      <w:numFmt w:val="decimalEnclosedCircle"/>
      <w:lvlText w:val="%6"/>
      <w:lvlJc w:val="left"/>
      <w:pPr>
        <w:ind w:left="2747" w:hanging="420"/>
      </w:pPr>
    </w:lvl>
    <w:lvl w:ilvl="6" w:tplc="0409000F" w:tentative="1">
      <w:start w:val="1"/>
      <w:numFmt w:val="decimal"/>
      <w:lvlText w:val="%7."/>
      <w:lvlJc w:val="left"/>
      <w:pPr>
        <w:ind w:left="3167" w:hanging="420"/>
      </w:pPr>
    </w:lvl>
    <w:lvl w:ilvl="7" w:tplc="04090017" w:tentative="1">
      <w:start w:val="1"/>
      <w:numFmt w:val="aiueoFullWidth"/>
      <w:lvlText w:val="(%8)"/>
      <w:lvlJc w:val="left"/>
      <w:pPr>
        <w:ind w:left="3587" w:hanging="420"/>
      </w:pPr>
    </w:lvl>
    <w:lvl w:ilvl="8" w:tplc="04090011" w:tentative="1">
      <w:start w:val="1"/>
      <w:numFmt w:val="decimalEnclosedCircle"/>
      <w:lvlText w:val="%9"/>
      <w:lvlJc w:val="left"/>
      <w:pPr>
        <w:ind w:left="4007" w:hanging="420"/>
      </w:pPr>
    </w:lvl>
  </w:abstractNum>
  <w:abstractNum w:abstractNumId="4" w15:restartNumberingAfterBreak="0">
    <w:nsid w:val="10C17CE6"/>
    <w:multiLevelType w:val="multilevel"/>
    <w:tmpl w:val="32D8D494"/>
    <w:lvl w:ilvl="0">
      <w:start w:val="1"/>
      <w:numFmt w:val="decimalFullWidth"/>
      <w:suff w:val="space"/>
      <w:lvlText w:val="第%1条"/>
      <w:lvlJc w:val="left"/>
      <w:rPr>
        <w:b w:val="0"/>
        <w:bCs w:val="0"/>
        <w:i w:val="0"/>
        <w:iCs w:val="0"/>
        <w:caps w:val="0"/>
        <w:smallCaps w:val="0"/>
        <w:strike w:val="0"/>
        <w:dstrike w:val="0"/>
        <w:noProof w:val="0"/>
        <w:vanish w:val="0"/>
        <w:color w:val="000000"/>
        <w:spacing w:val="0"/>
        <w:position w:val="0"/>
        <w:sz w:val="21"/>
        <w:u w:val="none"/>
        <w:effect w:val="none"/>
        <w:vertAlign w:val="baseline"/>
        <w:em w:val="none"/>
        <w:lang w:val="en-US"/>
        <w:specVanish w:val="0"/>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Meiryo UI"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5" w15:restartNumberingAfterBreak="0">
    <w:nsid w:val="13403107"/>
    <w:multiLevelType w:val="hybridMultilevel"/>
    <w:tmpl w:val="4D4CD8EC"/>
    <w:lvl w:ilvl="0" w:tplc="BE4AD12C">
      <w:start w:val="1"/>
      <w:numFmt w:val="decimal"/>
      <w:lvlText w:val="第%1条"/>
      <w:lvlJc w:val="left"/>
      <w:pPr>
        <w:ind w:left="845" w:hanging="420"/>
      </w:pPr>
      <w:rPr>
        <w:rFonts w:hint="eastAsia"/>
      </w:rPr>
    </w:lvl>
    <w:lvl w:ilvl="1" w:tplc="04090017" w:tentative="1">
      <w:start w:val="1"/>
      <w:numFmt w:val="aiueoFullWidth"/>
      <w:lvlText w:val="(%2)"/>
      <w:lvlJc w:val="left"/>
      <w:pPr>
        <w:ind w:left="1265" w:hanging="420"/>
      </w:pPr>
    </w:lvl>
    <w:lvl w:ilvl="2" w:tplc="04090011" w:tentative="1">
      <w:start w:val="1"/>
      <w:numFmt w:val="decimalEnclosedCircle"/>
      <w:lvlText w:val="%3"/>
      <w:lvlJc w:val="left"/>
      <w:pPr>
        <w:ind w:left="1685" w:hanging="420"/>
      </w:pPr>
    </w:lvl>
    <w:lvl w:ilvl="3" w:tplc="0409000F" w:tentative="1">
      <w:start w:val="1"/>
      <w:numFmt w:val="decimal"/>
      <w:lvlText w:val="%4."/>
      <w:lvlJc w:val="left"/>
      <w:pPr>
        <w:ind w:left="2105" w:hanging="420"/>
      </w:pPr>
    </w:lvl>
    <w:lvl w:ilvl="4" w:tplc="04090017" w:tentative="1">
      <w:start w:val="1"/>
      <w:numFmt w:val="aiueoFullWidth"/>
      <w:lvlText w:val="(%5)"/>
      <w:lvlJc w:val="left"/>
      <w:pPr>
        <w:ind w:left="2525" w:hanging="420"/>
      </w:pPr>
    </w:lvl>
    <w:lvl w:ilvl="5" w:tplc="04090011" w:tentative="1">
      <w:start w:val="1"/>
      <w:numFmt w:val="decimalEnclosedCircle"/>
      <w:lvlText w:val="%6"/>
      <w:lvlJc w:val="left"/>
      <w:pPr>
        <w:ind w:left="2945" w:hanging="420"/>
      </w:pPr>
    </w:lvl>
    <w:lvl w:ilvl="6" w:tplc="0409000F" w:tentative="1">
      <w:start w:val="1"/>
      <w:numFmt w:val="decimal"/>
      <w:lvlText w:val="%7."/>
      <w:lvlJc w:val="left"/>
      <w:pPr>
        <w:ind w:left="3365" w:hanging="420"/>
      </w:pPr>
    </w:lvl>
    <w:lvl w:ilvl="7" w:tplc="04090017" w:tentative="1">
      <w:start w:val="1"/>
      <w:numFmt w:val="aiueoFullWidth"/>
      <w:lvlText w:val="(%8)"/>
      <w:lvlJc w:val="left"/>
      <w:pPr>
        <w:ind w:left="3785" w:hanging="420"/>
      </w:pPr>
    </w:lvl>
    <w:lvl w:ilvl="8" w:tplc="04090011" w:tentative="1">
      <w:start w:val="1"/>
      <w:numFmt w:val="decimalEnclosedCircle"/>
      <w:lvlText w:val="%9"/>
      <w:lvlJc w:val="left"/>
      <w:pPr>
        <w:ind w:left="4205" w:hanging="420"/>
      </w:pPr>
    </w:lvl>
  </w:abstractNum>
  <w:abstractNum w:abstractNumId="6" w15:restartNumberingAfterBreak="0">
    <w:nsid w:val="15C43CBE"/>
    <w:multiLevelType w:val="hybridMultilevel"/>
    <w:tmpl w:val="5E6817C4"/>
    <w:lvl w:ilvl="0" w:tplc="783E7532">
      <w:start w:val="1"/>
      <w:numFmt w:val="decimalFullWidth"/>
      <w:lvlText w:val="第%1章"/>
      <w:lvlJc w:val="left"/>
      <w:pPr>
        <w:ind w:left="962" w:hanging="876"/>
      </w:pPr>
      <w:rPr>
        <w:rFonts w:hint="default"/>
      </w:rPr>
    </w:lvl>
    <w:lvl w:ilvl="1" w:tplc="04090017" w:tentative="1">
      <w:start w:val="1"/>
      <w:numFmt w:val="aiueoFullWidth"/>
      <w:lvlText w:val="(%2)"/>
      <w:lvlJc w:val="left"/>
      <w:pPr>
        <w:ind w:left="926" w:hanging="420"/>
      </w:pPr>
    </w:lvl>
    <w:lvl w:ilvl="2" w:tplc="04090011" w:tentative="1">
      <w:start w:val="1"/>
      <w:numFmt w:val="decimalEnclosedCircle"/>
      <w:lvlText w:val="%3"/>
      <w:lvlJc w:val="left"/>
      <w:pPr>
        <w:ind w:left="1346" w:hanging="420"/>
      </w:pPr>
    </w:lvl>
    <w:lvl w:ilvl="3" w:tplc="0409000F" w:tentative="1">
      <w:start w:val="1"/>
      <w:numFmt w:val="decimal"/>
      <w:lvlText w:val="%4."/>
      <w:lvlJc w:val="left"/>
      <w:pPr>
        <w:ind w:left="1766" w:hanging="420"/>
      </w:pPr>
    </w:lvl>
    <w:lvl w:ilvl="4" w:tplc="04090017" w:tentative="1">
      <w:start w:val="1"/>
      <w:numFmt w:val="aiueoFullWidth"/>
      <w:lvlText w:val="(%5)"/>
      <w:lvlJc w:val="left"/>
      <w:pPr>
        <w:ind w:left="2186" w:hanging="420"/>
      </w:pPr>
    </w:lvl>
    <w:lvl w:ilvl="5" w:tplc="04090011" w:tentative="1">
      <w:start w:val="1"/>
      <w:numFmt w:val="decimalEnclosedCircle"/>
      <w:lvlText w:val="%6"/>
      <w:lvlJc w:val="left"/>
      <w:pPr>
        <w:ind w:left="2606" w:hanging="420"/>
      </w:pPr>
    </w:lvl>
    <w:lvl w:ilvl="6" w:tplc="0409000F" w:tentative="1">
      <w:start w:val="1"/>
      <w:numFmt w:val="decimal"/>
      <w:lvlText w:val="%7."/>
      <w:lvlJc w:val="left"/>
      <w:pPr>
        <w:ind w:left="3026" w:hanging="420"/>
      </w:pPr>
    </w:lvl>
    <w:lvl w:ilvl="7" w:tplc="04090017" w:tentative="1">
      <w:start w:val="1"/>
      <w:numFmt w:val="aiueoFullWidth"/>
      <w:lvlText w:val="(%8)"/>
      <w:lvlJc w:val="left"/>
      <w:pPr>
        <w:ind w:left="3446" w:hanging="420"/>
      </w:pPr>
    </w:lvl>
    <w:lvl w:ilvl="8" w:tplc="04090011" w:tentative="1">
      <w:start w:val="1"/>
      <w:numFmt w:val="decimalEnclosedCircle"/>
      <w:lvlText w:val="%9"/>
      <w:lvlJc w:val="left"/>
      <w:pPr>
        <w:ind w:left="3866" w:hanging="420"/>
      </w:pPr>
    </w:lvl>
  </w:abstractNum>
  <w:abstractNum w:abstractNumId="7" w15:restartNumberingAfterBreak="0">
    <w:nsid w:val="184A0E57"/>
    <w:multiLevelType w:val="multilevel"/>
    <w:tmpl w:val="99501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5E0700"/>
    <w:multiLevelType w:val="multilevel"/>
    <w:tmpl w:val="887686AE"/>
    <w:lvl w:ilvl="0">
      <w:start w:val="3"/>
      <w:numFmt w:val="decimalFullWidth"/>
      <w:suff w:val="space"/>
      <w:lvlText w:val="第%1条"/>
      <w:lvlJc w:val="left"/>
      <w:pPr>
        <w:ind w:left="425" w:hanging="425"/>
      </w:pPr>
      <w:rPr>
        <w:rFonts w:hint="eastAsia"/>
      </w:rPr>
    </w:lvl>
    <w:lvl w:ilvl="1">
      <w:start w:val="1"/>
      <w:numFmt w:val="decimalFullWidth"/>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 w15:restartNumberingAfterBreak="0">
    <w:nsid w:val="193C39A7"/>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10" w15:restartNumberingAfterBreak="0">
    <w:nsid w:val="1BA0713C"/>
    <w:multiLevelType w:val="hybridMultilevel"/>
    <w:tmpl w:val="A98C08FA"/>
    <w:lvl w:ilvl="0" w:tplc="BE4AD12C">
      <w:start w:val="1"/>
      <w:numFmt w:val="decimal"/>
      <w:lvlText w:val="第%1条"/>
      <w:lvlJc w:val="left"/>
      <w:pPr>
        <w:ind w:left="845" w:hanging="420"/>
      </w:pPr>
      <w:rPr>
        <w:rFonts w:hint="eastAsia"/>
      </w:rPr>
    </w:lvl>
    <w:lvl w:ilvl="1" w:tplc="04090017" w:tentative="1">
      <w:start w:val="1"/>
      <w:numFmt w:val="aiueoFullWidth"/>
      <w:lvlText w:val="(%2)"/>
      <w:lvlJc w:val="left"/>
      <w:pPr>
        <w:ind w:left="1265" w:hanging="420"/>
      </w:pPr>
    </w:lvl>
    <w:lvl w:ilvl="2" w:tplc="04090011" w:tentative="1">
      <w:start w:val="1"/>
      <w:numFmt w:val="decimalEnclosedCircle"/>
      <w:lvlText w:val="%3"/>
      <w:lvlJc w:val="left"/>
      <w:pPr>
        <w:ind w:left="1685" w:hanging="420"/>
      </w:pPr>
    </w:lvl>
    <w:lvl w:ilvl="3" w:tplc="0409000F" w:tentative="1">
      <w:start w:val="1"/>
      <w:numFmt w:val="decimal"/>
      <w:lvlText w:val="%4."/>
      <w:lvlJc w:val="left"/>
      <w:pPr>
        <w:ind w:left="2105" w:hanging="420"/>
      </w:pPr>
    </w:lvl>
    <w:lvl w:ilvl="4" w:tplc="04090017" w:tentative="1">
      <w:start w:val="1"/>
      <w:numFmt w:val="aiueoFullWidth"/>
      <w:lvlText w:val="(%5)"/>
      <w:lvlJc w:val="left"/>
      <w:pPr>
        <w:ind w:left="2525" w:hanging="420"/>
      </w:pPr>
    </w:lvl>
    <w:lvl w:ilvl="5" w:tplc="04090011" w:tentative="1">
      <w:start w:val="1"/>
      <w:numFmt w:val="decimalEnclosedCircle"/>
      <w:lvlText w:val="%6"/>
      <w:lvlJc w:val="left"/>
      <w:pPr>
        <w:ind w:left="2945" w:hanging="420"/>
      </w:pPr>
    </w:lvl>
    <w:lvl w:ilvl="6" w:tplc="0409000F" w:tentative="1">
      <w:start w:val="1"/>
      <w:numFmt w:val="decimal"/>
      <w:lvlText w:val="%7."/>
      <w:lvlJc w:val="left"/>
      <w:pPr>
        <w:ind w:left="3365" w:hanging="420"/>
      </w:pPr>
    </w:lvl>
    <w:lvl w:ilvl="7" w:tplc="04090017" w:tentative="1">
      <w:start w:val="1"/>
      <w:numFmt w:val="aiueoFullWidth"/>
      <w:lvlText w:val="(%8)"/>
      <w:lvlJc w:val="left"/>
      <w:pPr>
        <w:ind w:left="3785" w:hanging="420"/>
      </w:pPr>
    </w:lvl>
    <w:lvl w:ilvl="8" w:tplc="04090011" w:tentative="1">
      <w:start w:val="1"/>
      <w:numFmt w:val="decimalEnclosedCircle"/>
      <w:lvlText w:val="%9"/>
      <w:lvlJc w:val="left"/>
      <w:pPr>
        <w:ind w:left="4205" w:hanging="420"/>
      </w:pPr>
    </w:lvl>
  </w:abstractNum>
  <w:abstractNum w:abstractNumId="11" w15:restartNumberingAfterBreak="0">
    <w:nsid w:val="1D5B6A9B"/>
    <w:multiLevelType w:val="hybridMultilevel"/>
    <w:tmpl w:val="1DE2CC96"/>
    <w:lvl w:ilvl="0" w:tplc="6C464714">
      <w:start w:val="1"/>
      <w:numFmt w:val="decimal"/>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212B1DBD"/>
    <w:multiLevelType w:val="hybridMultilevel"/>
    <w:tmpl w:val="2AAED6E2"/>
    <w:lvl w:ilvl="0" w:tplc="BE4AD12C">
      <w:start w:val="1"/>
      <w:numFmt w:val="decimal"/>
      <w:lvlText w:val="第%1条"/>
      <w:lvlJc w:val="left"/>
      <w:pPr>
        <w:ind w:left="544" w:hanging="440"/>
      </w:pPr>
      <w:rPr>
        <w:rFonts w:hint="eastAsia"/>
      </w:rPr>
    </w:lvl>
    <w:lvl w:ilvl="1" w:tplc="0409000F">
      <w:start w:val="1"/>
      <w:numFmt w:val="decimal"/>
      <w:lvlText w:val="%2."/>
      <w:lvlJc w:val="left"/>
      <w:pPr>
        <w:ind w:left="984" w:hanging="440"/>
      </w:pPr>
    </w:lvl>
    <w:lvl w:ilvl="2" w:tplc="04090011">
      <w:start w:val="1"/>
      <w:numFmt w:val="decimalEnclosedCircle"/>
      <w:lvlText w:val="%3"/>
      <w:lvlJc w:val="left"/>
      <w:pPr>
        <w:ind w:left="1424" w:hanging="440"/>
      </w:pPr>
    </w:lvl>
    <w:lvl w:ilvl="3" w:tplc="0409000F" w:tentative="1">
      <w:start w:val="1"/>
      <w:numFmt w:val="decimal"/>
      <w:lvlText w:val="%4."/>
      <w:lvlJc w:val="left"/>
      <w:pPr>
        <w:ind w:left="1864" w:hanging="440"/>
      </w:pPr>
    </w:lvl>
    <w:lvl w:ilvl="4" w:tplc="04090017" w:tentative="1">
      <w:start w:val="1"/>
      <w:numFmt w:val="aiueoFullWidth"/>
      <w:lvlText w:val="(%5)"/>
      <w:lvlJc w:val="left"/>
      <w:pPr>
        <w:ind w:left="2304" w:hanging="440"/>
      </w:pPr>
    </w:lvl>
    <w:lvl w:ilvl="5" w:tplc="04090011" w:tentative="1">
      <w:start w:val="1"/>
      <w:numFmt w:val="decimalEnclosedCircle"/>
      <w:lvlText w:val="%6"/>
      <w:lvlJc w:val="left"/>
      <w:pPr>
        <w:ind w:left="2744" w:hanging="440"/>
      </w:pPr>
    </w:lvl>
    <w:lvl w:ilvl="6" w:tplc="0409000F" w:tentative="1">
      <w:start w:val="1"/>
      <w:numFmt w:val="decimal"/>
      <w:lvlText w:val="%7."/>
      <w:lvlJc w:val="left"/>
      <w:pPr>
        <w:ind w:left="3184" w:hanging="440"/>
      </w:pPr>
    </w:lvl>
    <w:lvl w:ilvl="7" w:tplc="04090017" w:tentative="1">
      <w:start w:val="1"/>
      <w:numFmt w:val="aiueoFullWidth"/>
      <w:lvlText w:val="(%8)"/>
      <w:lvlJc w:val="left"/>
      <w:pPr>
        <w:ind w:left="3624" w:hanging="440"/>
      </w:pPr>
    </w:lvl>
    <w:lvl w:ilvl="8" w:tplc="04090011" w:tentative="1">
      <w:start w:val="1"/>
      <w:numFmt w:val="decimalEnclosedCircle"/>
      <w:lvlText w:val="%9"/>
      <w:lvlJc w:val="left"/>
      <w:pPr>
        <w:ind w:left="4064" w:hanging="440"/>
      </w:pPr>
    </w:lvl>
  </w:abstractNum>
  <w:abstractNum w:abstractNumId="13" w15:restartNumberingAfterBreak="0">
    <w:nsid w:val="238C5C2E"/>
    <w:multiLevelType w:val="multilevel"/>
    <w:tmpl w:val="706AEFCA"/>
    <w:lvl w:ilvl="0">
      <w:start w:val="1"/>
      <w:numFmt w:val="decimal"/>
      <w:lvlText w:val="%1"/>
      <w:lvlJc w:val="left"/>
      <w:pPr>
        <w:tabs>
          <w:tab w:val="num" w:pos="720"/>
        </w:tabs>
        <w:ind w:left="720" w:hanging="360"/>
      </w:pPr>
      <w:rPr>
        <w:rFonts w:hint="eastAsi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BD1F99"/>
    <w:multiLevelType w:val="multilevel"/>
    <w:tmpl w:val="9B6CF214"/>
    <w:lvl w:ilvl="0">
      <w:start w:val="1"/>
      <w:numFmt w:val="decimalFullWidth"/>
      <w:suff w:val="space"/>
      <w:lvlText w:val="第%1条"/>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15" w15:restartNumberingAfterBreak="0">
    <w:nsid w:val="26A82B20"/>
    <w:multiLevelType w:val="multilevel"/>
    <w:tmpl w:val="52529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C51528"/>
    <w:multiLevelType w:val="hybridMultilevel"/>
    <w:tmpl w:val="FE1C3D28"/>
    <w:lvl w:ilvl="0" w:tplc="751E5AF6">
      <w:start w:val="1"/>
      <w:numFmt w:val="decimal"/>
      <w:lvlText w:val="%1"/>
      <w:lvlJc w:val="left"/>
      <w:pPr>
        <w:ind w:left="852" w:hanging="420"/>
      </w:pPr>
      <w:rPr>
        <w:rFonts w:asciiTheme="majorEastAsia" w:eastAsiaTheme="majorEastAsia" w:hAnsiTheme="majorEastAsia" w:hint="eastAsia"/>
        <w:sz w:val="22"/>
        <w:szCs w:val="24"/>
      </w:rPr>
    </w:lvl>
    <w:lvl w:ilvl="1" w:tplc="04090017" w:tentative="1">
      <w:start w:val="1"/>
      <w:numFmt w:val="aiueoFullWidth"/>
      <w:lvlText w:val="(%2)"/>
      <w:lvlJc w:val="left"/>
      <w:pPr>
        <w:ind w:left="1272" w:hanging="420"/>
      </w:pPr>
    </w:lvl>
    <w:lvl w:ilvl="2" w:tplc="04090011" w:tentative="1">
      <w:start w:val="1"/>
      <w:numFmt w:val="decimalEnclosedCircle"/>
      <w:lvlText w:val="%3"/>
      <w:lvlJc w:val="left"/>
      <w:pPr>
        <w:ind w:left="1692" w:hanging="420"/>
      </w:pPr>
    </w:lvl>
    <w:lvl w:ilvl="3" w:tplc="0409000F" w:tentative="1">
      <w:start w:val="1"/>
      <w:numFmt w:val="decimal"/>
      <w:lvlText w:val="%4."/>
      <w:lvlJc w:val="left"/>
      <w:pPr>
        <w:ind w:left="2112" w:hanging="420"/>
      </w:pPr>
    </w:lvl>
    <w:lvl w:ilvl="4" w:tplc="04090017" w:tentative="1">
      <w:start w:val="1"/>
      <w:numFmt w:val="aiueoFullWidth"/>
      <w:lvlText w:val="(%5)"/>
      <w:lvlJc w:val="left"/>
      <w:pPr>
        <w:ind w:left="2532" w:hanging="420"/>
      </w:pPr>
    </w:lvl>
    <w:lvl w:ilvl="5" w:tplc="04090011" w:tentative="1">
      <w:start w:val="1"/>
      <w:numFmt w:val="decimalEnclosedCircle"/>
      <w:lvlText w:val="%6"/>
      <w:lvlJc w:val="left"/>
      <w:pPr>
        <w:ind w:left="2952" w:hanging="420"/>
      </w:pPr>
    </w:lvl>
    <w:lvl w:ilvl="6" w:tplc="0409000F" w:tentative="1">
      <w:start w:val="1"/>
      <w:numFmt w:val="decimal"/>
      <w:lvlText w:val="%7."/>
      <w:lvlJc w:val="left"/>
      <w:pPr>
        <w:ind w:left="3372" w:hanging="420"/>
      </w:pPr>
    </w:lvl>
    <w:lvl w:ilvl="7" w:tplc="04090017" w:tentative="1">
      <w:start w:val="1"/>
      <w:numFmt w:val="aiueoFullWidth"/>
      <w:lvlText w:val="(%8)"/>
      <w:lvlJc w:val="left"/>
      <w:pPr>
        <w:ind w:left="3792" w:hanging="420"/>
      </w:pPr>
    </w:lvl>
    <w:lvl w:ilvl="8" w:tplc="04090011" w:tentative="1">
      <w:start w:val="1"/>
      <w:numFmt w:val="decimalEnclosedCircle"/>
      <w:lvlText w:val="%9"/>
      <w:lvlJc w:val="left"/>
      <w:pPr>
        <w:ind w:left="4212" w:hanging="420"/>
      </w:pPr>
    </w:lvl>
  </w:abstractNum>
  <w:abstractNum w:abstractNumId="17" w15:restartNumberingAfterBreak="0">
    <w:nsid w:val="2BF63462"/>
    <w:multiLevelType w:val="hybridMultilevel"/>
    <w:tmpl w:val="97CACAC2"/>
    <w:lvl w:ilvl="0" w:tplc="19F89E3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2F144C7D"/>
    <w:multiLevelType w:val="multilevel"/>
    <w:tmpl w:val="C4DEF2EC"/>
    <w:lvl w:ilvl="0">
      <w:start w:val="1"/>
      <w:numFmt w:val="decimalFullWidth"/>
      <w:pStyle w:val="a"/>
      <w:suff w:val="space"/>
      <w:lvlText w:val="第%1条"/>
      <w:lvlJc w:val="left"/>
      <w:pPr>
        <w:ind w:left="227" w:hanging="227"/>
      </w:pPr>
      <w:rPr>
        <w:rFonts w:ascii="Century" w:eastAsia="ＭＳ ゴシック" w:hAnsi="Century" w:hint="default"/>
        <w:sz w:val="21"/>
        <w:lang w:val="en-US"/>
      </w:rPr>
    </w:lvl>
    <w:lvl w:ilvl="1">
      <w:start w:val="1"/>
      <w:numFmt w:val="decimalFullWidth"/>
      <w:pStyle w:val="a0"/>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19" w15:restartNumberingAfterBreak="0">
    <w:nsid w:val="363A1A73"/>
    <w:multiLevelType w:val="hybridMultilevel"/>
    <w:tmpl w:val="C0F29300"/>
    <w:lvl w:ilvl="0" w:tplc="DC7E7592">
      <w:start w:val="1"/>
      <w:numFmt w:val="decimalFullWidth"/>
      <w:lvlText w:val="%1"/>
      <w:lvlJc w:val="left"/>
      <w:pPr>
        <w:ind w:left="440" w:hanging="44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0" w15:restartNumberingAfterBreak="0">
    <w:nsid w:val="36F05D3A"/>
    <w:multiLevelType w:val="hybridMultilevel"/>
    <w:tmpl w:val="6A34C6F4"/>
    <w:lvl w:ilvl="0" w:tplc="BE4AD12C">
      <w:start w:val="1"/>
      <w:numFmt w:val="decimal"/>
      <w:lvlText w:val="第%1条"/>
      <w:lvlJc w:val="left"/>
      <w:pPr>
        <w:ind w:left="1265" w:hanging="420"/>
      </w:pPr>
      <w:rPr>
        <w:rFonts w:hint="eastAsia"/>
      </w:rPr>
    </w:lvl>
    <w:lvl w:ilvl="1" w:tplc="04090017" w:tentative="1">
      <w:start w:val="1"/>
      <w:numFmt w:val="aiueoFullWidth"/>
      <w:lvlText w:val="(%2)"/>
      <w:lvlJc w:val="left"/>
      <w:pPr>
        <w:ind w:left="1685" w:hanging="420"/>
      </w:pPr>
    </w:lvl>
    <w:lvl w:ilvl="2" w:tplc="04090011" w:tentative="1">
      <w:start w:val="1"/>
      <w:numFmt w:val="decimalEnclosedCircle"/>
      <w:lvlText w:val="%3"/>
      <w:lvlJc w:val="left"/>
      <w:pPr>
        <w:ind w:left="2105" w:hanging="420"/>
      </w:pPr>
    </w:lvl>
    <w:lvl w:ilvl="3" w:tplc="0409000F" w:tentative="1">
      <w:start w:val="1"/>
      <w:numFmt w:val="decimal"/>
      <w:lvlText w:val="%4."/>
      <w:lvlJc w:val="left"/>
      <w:pPr>
        <w:ind w:left="2525" w:hanging="420"/>
      </w:pPr>
    </w:lvl>
    <w:lvl w:ilvl="4" w:tplc="04090017" w:tentative="1">
      <w:start w:val="1"/>
      <w:numFmt w:val="aiueoFullWidth"/>
      <w:lvlText w:val="(%5)"/>
      <w:lvlJc w:val="left"/>
      <w:pPr>
        <w:ind w:left="2945" w:hanging="420"/>
      </w:pPr>
    </w:lvl>
    <w:lvl w:ilvl="5" w:tplc="04090011" w:tentative="1">
      <w:start w:val="1"/>
      <w:numFmt w:val="decimalEnclosedCircle"/>
      <w:lvlText w:val="%6"/>
      <w:lvlJc w:val="left"/>
      <w:pPr>
        <w:ind w:left="3365" w:hanging="420"/>
      </w:pPr>
    </w:lvl>
    <w:lvl w:ilvl="6" w:tplc="0409000F" w:tentative="1">
      <w:start w:val="1"/>
      <w:numFmt w:val="decimal"/>
      <w:lvlText w:val="%7."/>
      <w:lvlJc w:val="left"/>
      <w:pPr>
        <w:ind w:left="3785" w:hanging="420"/>
      </w:pPr>
    </w:lvl>
    <w:lvl w:ilvl="7" w:tplc="04090017" w:tentative="1">
      <w:start w:val="1"/>
      <w:numFmt w:val="aiueoFullWidth"/>
      <w:lvlText w:val="(%8)"/>
      <w:lvlJc w:val="left"/>
      <w:pPr>
        <w:ind w:left="4205" w:hanging="420"/>
      </w:pPr>
    </w:lvl>
    <w:lvl w:ilvl="8" w:tplc="04090011" w:tentative="1">
      <w:start w:val="1"/>
      <w:numFmt w:val="decimalEnclosedCircle"/>
      <w:lvlText w:val="%9"/>
      <w:lvlJc w:val="left"/>
      <w:pPr>
        <w:ind w:left="4625" w:hanging="420"/>
      </w:pPr>
    </w:lvl>
  </w:abstractNum>
  <w:abstractNum w:abstractNumId="21" w15:restartNumberingAfterBreak="0">
    <w:nsid w:val="37BC68F2"/>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22" w15:restartNumberingAfterBreak="0">
    <w:nsid w:val="3F8C2A76"/>
    <w:multiLevelType w:val="multilevel"/>
    <w:tmpl w:val="ECD8CEC4"/>
    <w:styleLink w:val="GVA"/>
    <w:lvl w:ilvl="0">
      <w:start w:val="1"/>
      <w:numFmt w:val="decimalFullWidth"/>
      <w:suff w:val="space"/>
      <w:lvlText w:val="第%1条"/>
      <w:lvlJc w:val="left"/>
      <w:pPr>
        <w:ind w:left="425" w:hanging="425"/>
      </w:pPr>
      <w:rPr>
        <w:rFonts w:hint="eastAsia"/>
      </w:rPr>
    </w:lvl>
    <w:lvl w:ilvl="1">
      <w:start w:val="1"/>
      <w:numFmt w:val="decimalFullWidth"/>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3" w15:restartNumberingAfterBreak="0">
    <w:nsid w:val="40582ACE"/>
    <w:multiLevelType w:val="hybridMultilevel"/>
    <w:tmpl w:val="928438C4"/>
    <w:lvl w:ilvl="0" w:tplc="F56E3AB2">
      <w:start w:val="1"/>
      <w:numFmt w:val="decimalFullWidth"/>
      <w:lvlText w:val="第%1条"/>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12432D5"/>
    <w:multiLevelType w:val="hybridMultilevel"/>
    <w:tmpl w:val="5898257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43850519"/>
    <w:multiLevelType w:val="hybridMultilevel"/>
    <w:tmpl w:val="9B6AC94A"/>
    <w:lvl w:ilvl="0" w:tplc="7AC68414">
      <w:start w:val="2"/>
      <w:numFmt w:val="decimalFullWidth"/>
      <w:lvlText w:val="%1"/>
      <w:lvlJc w:val="left"/>
      <w:pPr>
        <w:ind w:left="420" w:hanging="420"/>
      </w:pPr>
      <w:rPr>
        <w:rFonts w:ascii="ＭＳ 明朝" w:eastAsia="ＭＳ 明朝" w:hAnsi="ＭＳ 明朝"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4B7D4855"/>
    <w:multiLevelType w:val="multilevel"/>
    <w:tmpl w:val="F2B49168"/>
    <w:lvl w:ilvl="0">
      <w:start w:val="1"/>
      <w:numFmt w:val="decimalFullWidth"/>
      <w:suff w:val="space"/>
      <w:lvlText w:val="第%1条"/>
      <w:lvlJc w:val="left"/>
      <w:pPr>
        <w:ind w:left="425" w:hanging="425"/>
      </w:pPr>
      <w:rPr>
        <w:rFonts w:hint="eastAsia"/>
        <w:sz w:val="21"/>
      </w:rPr>
    </w:lvl>
    <w:lvl w:ilvl="1">
      <w:start w:val="1"/>
      <w:numFmt w:val="decimalFullWidth"/>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aiueoFullWidth"/>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15:restartNumberingAfterBreak="0">
    <w:nsid w:val="4CE5328E"/>
    <w:multiLevelType w:val="multilevel"/>
    <w:tmpl w:val="1286ED3C"/>
    <w:lvl w:ilvl="0">
      <w:start w:val="1"/>
      <w:numFmt w:val="decimalFullWidth"/>
      <w:suff w:val="space"/>
      <w:lvlText w:val="第%1条"/>
      <w:lvlJc w:val="left"/>
      <w:pPr>
        <w:ind w:left="340" w:hanging="340"/>
      </w:pPr>
      <w:rPr>
        <w:rFonts w:ascii="Century" w:eastAsia="ＭＳ ゴシック" w:hAnsi="Century" w:hint="default"/>
        <w:sz w:val="21"/>
      </w:rPr>
    </w:lvl>
    <w:lvl w:ilvl="1">
      <w:start w:val="1"/>
      <w:numFmt w:val="decimalFullWidth"/>
      <w:suff w:val="space"/>
      <w:lvlText w:val="%2"/>
      <w:lvlJc w:val="left"/>
      <w:pPr>
        <w:ind w:left="765" w:hanging="340"/>
      </w:pPr>
      <w:rPr>
        <w:rFonts w:ascii="Century" w:eastAsia="ＭＳ 明朝" w:hAnsi="Century" w:hint="default"/>
      </w:rPr>
    </w:lvl>
    <w:lvl w:ilvl="2">
      <w:start w:val="1"/>
      <w:numFmt w:val="decimal"/>
      <w:lvlText w:val="(%3)"/>
      <w:lvlJc w:val="left"/>
      <w:pPr>
        <w:ind w:left="1304" w:hanging="454"/>
      </w:pPr>
      <w:rPr>
        <w:rFonts w:ascii="Century" w:eastAsia="ＭＳ 明朝" w:hAnsi="Century" w:hint="default"/>
      </w:rPr>
    </w:lvl>
    <w:lvl w:ilvl="3">
      <w:start w:val="1"/>
      <w:numFmt w:val="aiueoFullWidth"/>
      <w:suff w:val="space"/>
      <w:lvlText w:val="%4"/>
      <w:lvlJc w:val="left"/>
      <w:pPr>
        <w:ind w:left="1615" w:hanging="340"/>
      </w:pPr>
      <w:rPr>
        <w:rFonts w:ascii="Century" w:eastAsia="ＭＳ 明朝" w:hAnsi="Century" w:hint="default"/>
      </w:rPr>
    </w:lvl>
    <w:lvl w:ilvl="4">
      <w:start w:val="1"/>
      <w:numFmt w:val="decimalEnclosedCircle"/>
      <w:suff w:val="space"/>
      <w:lvlText w:val="%5 "/>
      <w:lvlJc w:val="left"/>
      <w:pPr>
        <w:ind w:left="2098" w:hanging="397"/>
      </w:pPr>
      <w:rPr>
        <w:rFonts w:ascii="Century" w:eastAsia="ＭＳ 明朝" w:hAnsi="Century" w:hint="default"/>
      </w:rPr>
    </w:lvl>
    <w:lvl w:ilvl="5">
      <w:start w:val="1"/>
      <w:numFmt w:val="bullet"/>
      <w:suff w:val="space"/>
      <w:lvlText w:val=""/>
      <w:lvlJc w:val="left"/>
      <w:pPr>
        <w:ind w:left="2465" w:hanging="340"/>
      </w:pPr>
      <w:rPr>
        <w:rFonts w:ascii="Symbol" w:hAnsi="Symbol" w:hint="default"/>
        <w:color w:val="auto"/>
      </w:rPr>
    </w:lvl>
    <w:lvl w:ilvl="6">
      <w:start w:val="1"/>
      <w:numFmt w:val="none"/>
      <w:lvlText w:val=""/>
      <w:lvlJc w:val="left"/>
      <w:pPr>
        <w:ind w:left="2890" w:hanging="340"/>
      </w:pPr>
      <w:rPr>
        <w:rFonts w:hint="eastAsia"/>
      </w:rPr>
    </w:lvl>
    <w:lvl w:ilvl="7">
      <w:start w:val="1"/>
      <w:numFmt w:val="none"/>
      <w:lvlText w:val=""/>
      <w:lvlJc w:val="left"/>
      <w:pPr>
        <w:ind w:left="3315" w:hanging="340"/>
      </w:pPr>
      <w:rPr>
        <w:rFonts w:hint="eastAsia"/>
      </w:rPr>
    </w:lvl>
    <w:lvl w:ilvl="8">
      <w:start w:val="1"/>
      <w:numFmt w:val="none"/>
      <w:lvlText w:val=""/>
      <w:lvlJc w:val="left"/>
      <w:pPr>
        <w:ind w:left="3740" w:hanging="340"/>
      </w:pPr>
      <w:rPr>
        <w:rFonts w:hint="eastAsia"/>
      </w:rPr>
    </w:lvl>
  </w:abstractNum>
  <w:abstractNum w:abstractNumId="28" w15:restartNumberingAfterBreak="0">
    <w:nsid w:val="54C00A19"/>
    <w:multiLevelType w:val="multilevel"/>
    <w:tmpl w:val="3ED0025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7412BC6"/>
    <w:multiLevelType w:val="hybridMultilevel"/>
    <w:tmpl w:val="EF02E5D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5A8978C4"/>
    <w:multiLevelType w:val="hybridMultilevel"/>
    <w:tmpl w:val="3A0EA3D4"/>
    <w:lvl w:ilvl="0" w:tplc="DC7E7592">
      <w:start w:val="1"/>
      <w:numFmt w:val="decimalFullWidth"/>
      <w:lvlText w:val="%1"/>
      <w:lvlJc w:val="left"/>
      <w:pPr>
        <w:ind w:left="420" w:hanging="420"/>
      </w:pPr>
      <w:rPr>
        <w:rFonts w:ascii="ＭＳ 明朝" w:eastAsia="ＭＳ 明朝" w:hAnsi="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651816B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 w15:restartNumberingAfterBreak="0">
    <w:nsid w:val="6BDA5856"/>
    <w:multiLevelType w:val="multilevel"/>
    <w:tmpl w:val="EFEE1928"/>
    <w:lvl w:ilvl="0">
      <w:start w:val="1"/>
      <w:numFmt w:val="decimalFullWidth"/>
      <w:suff w:val="space"/>
      <w:lvlText w:val="第%1条"/>
      <w:lvlJc w:val="left"/>
      <w:pPr>
        <w:ind w:left="227" w:hanging="227"/>
      </w:pPr>
      <w:rPr>
        <w:rFonts w:ascii="Century" w:eastAsia="ＭＳ ゴシック" w:hAnsi="Century" w:hint="default"/>
        <w:sz w:val="21"/>
      </w:rPr>
    </w:lvl>
    <w:lvl w:ilvl="1">
      <w:start w:val="1"/>
      <w:numFmt w:val="decimalFullWidth"/>
      <w:suff w:val="space"/>
      <w:lvlText w:val="%2"/>
      <w:lvlJc w:val="left"/>
      <w:pPr>
        <w:ind w:left="1220"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33" w15:restartNumberingAfterBreak="0">
    <w:nsid w:val="6C926993"/>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34" w15:restartNumberingAfterBreak="0">
    <w:nsid w:val="70E8471F"/>
    <w:multiLevelType w:val="multilevel"/>
    <w:tmpl w:val="0588AD4C"/>
    <w:lvl w:ilvl="0">
      <w:start w:val="1"/>
      <w:numFmt w:val="decimal"/>
      <w:lvlText w:val="第%1条"/>
      <w:lvlJc w:val="left"/>
      <w:pPr>
        <w:tabs>
          <w:tab w:val="num" w:pos="720"/>
        </w:tabs>
        <w:ind w:left="720" w:hanging="360"/>
      </w:pPr>
      <w:rPr>
        <w:rFonts w:hint="eastAsi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C84214"/>
    <w:multiLevelType w:val="hybridMultilevel"/>
    <w:tmpl w:val="A5426EB2"/>
    <w:lvl w:ilvl="0" w:tplc="96D05746">
      <w:numFmt w:val="bullet"/>
      <w:lvlText w:val="●"/>
      <w:lvlJc w:val="left"/>
      <w:pPr>
        <w:ind w:left="3760" w:hanging="360"/>
      </w:pPr>
      <w:rPr>
        <w:rFonts w:ascii="ＭＳ 明朝" w:eastAsia="ＭＳ 明朝" w:hAnsi="ＭＳ 明朝" w:cstheme="minorBidi" w:hint="eastAsia"/>
      </w:rPr>
    </w:lvl>
    <w:lvl w:ilvl="1" w:tplc="0409000B" w:tentative="1">
      <w:start w:val="1"/>
      <w:numFmt w:val="bullet"/>
      <w:lvlText w:val=""/>
      <w:lvlJc w:val="left"/>
      <w:pPr>
        <w:ind w:left="4240" w:hanging="420"/>
      </w:pPr>
      <w:rPr>
        <w:rFonts w:ascii="Wingdings" w:hAnsi="Wingdings" w:hint="default"/>
      </w:rPr>
    </w:lvl>
    <w:lvl w:ilvl="2" w:tplc="0409000D" w:tentative="1">
      <w:start w:val="1"/>
      <w:numFmt w:val="bullet"/>
      <w:lvlText w:val=""/>
      <w:lvlJc w:val="left"/>
      <w:pPr>
        <w:ind w:left="4660" w:hanging="420"/>
      </w:pPr>
      <w:rPr>
        <w:rFonts w:ascii="Wingdings" w:hAnsi="Wingdings" w:hint="default"/>
      </w:rPr>
    </w:lvl>
    <w:lvl w:ilvl="3" w:tplc="04090001" w:tentative="1">
      <w:start w:val="1"/>
      <w:numFmt w:val="bullet"/>
      <w:lvlText w:val=""/>
      <w:lvlJc w:val="left"/>
      <w:pPr>
        <w:ind w:left="5080" w:hanging="420"/>
      </w:pPr>
      <w:rPr>
        <w:rFonts w:ascii="Wingdings" w:hAnsi="Wingdings" w:hint="default"/>
      </w:rPr>
    </w:lvl>
    <w:lvl w:ilvl="4" w:tplc="0409000B" w:tentative="1">
      <w:start w:val="1"/>
      <w:numFmt w:val="bullet"/>
      <w:lvlText w:val=""/>
      <w:lvlJc w:val="left"/>
      <w:pPr>
        <w:ind w:left="5500" w:hanging="420"/>
      </w:pPr>
      <w:rPr>
        <w:rFonts w:ascii="Wingdings" w:hAnsi="Wingdings" w:hint="default"/>
      </w:rPr>
    </w:lvl>
    <w:lvl w:ilvl="5" w:tplc="0409000D" w:tentative="1">
      <w:start w:val="1"/>
      <w:numFmt w:val="bullet"/>
      <w:lvlText w:val=""/>
      <w:lvlJc w:val="left"/>
      <w:pPr>
        <w:ind w:left="5920" w:hanging="420"/>
      </w:pPr>
      <w:rPr>
        <w:rFonts w:ascii="Wingdings" w:hAnsi="Wingdings" w:hint="default"/>
      </w:rPr>
    </w:lvl>
    <w:lvl w:ilvl="6" w:tplc="04090001" w:tentative="1">
      <w:start w:val="1"/>
      <w:numFmt w:val="bullet"/>
      <w:lvlText w:val=""/>
      <w:lvlJc w:val="left"/>
      <w:pPr>
        <w:ind w:left="6340" w:hanging="420"/>
      </w:pPr>
      <w:rPr>
        <w:rFonts w:ascii="Wingdings" w:hAnsi="Wingdings" w:hint="default"/>
      </w:rPr>
    </w:lvl>
    <w:lvl w:ilvl="7" w:tplc="0409000B" w:tentative="1">
      <w:start w:val="1"/>
      <w:numFmt w:val="bullet"/>
      <w:lvlText w:val=""/>
      <w:lvlJc w:val="left"/>
      <w:pPr>
        <w:ind w:left="6760" w:hanging="420"/>
      </w:pPr>
      <w:rPr>
        <w:rFonts w:ascii="Wingdings" w:hAnsi="Wingdings" w:hint="default"/>
      </w:rPr>
    </w:lvl>
    <w:lvl w:ilvl="8" w:tplc="0409000D" w:tentative="1">
      <w:start w:val="1"/>
      <w:numFmt w:val="bullet"/>
      <w:lvlText w:val=""/>
      <w:lvlJc w:val="left"/>
      <w:pPr>
        <w:ind w:left="7180" w:hanging="420"/>
      </w:pPr>
      <w:rPr>
        <w:rFonts w:ascii="Wingdings" w:hAnsi="Wingdings" w:hint="default"/>
      </w:rPr>
    </w:lvl>
  </w:abstractNum>
  <w:abstractNum w:abstractNumId="36" w15:restartNumberingAfterBreak="0">
    <w:nsid w:val="731D782B"/>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num w:numId="1" w16cid:durableId="249704485">
    <w:abstractNumId w:val="22"/>
  </w:num>
  <w:num w:numId="2" w16cid:durableId="1741102411">
    <w:abstractNumId w:val="26"/>
  </w:num>
  <w:num w:numId="3" w16cid:durableId="191842606">
    <w:abstractNumId w:val="26"/>
  </w:num>
  <w:num w:numId="4" w16cid:durableId="162168551">
    <w:abstractNumId w:val="26"/>
  </w:num>
  <w:num w:numId="5" w16cid:durableId="34697156">
    <w:abstractNumId w:val="32"/>
  </w:num>
  <w:num w:numId="6" w16cid:durableId="303698442">
    <w:abstractNumId w:val="32"/>
  </w:num>
  <w:num w:numId="7" w16cid:durableId="120197074">
    <w:abstractNumId w:val="32"/>
  </w:num>
  <w:num w:numId="8" w16cid:durableId="399325452">
    <w:abstractNumId w:val="32"/>
  </w:num>
  <w:num w:numId="9" w16cid:durableId="342055058">
    <w:abstractNumId w:val="32"/>
  </w:num>
  <w:num w:numId="10" w16cid:durableId="376590612">
    <w:abstractNumId w:val="32"/>
  </w:num>
  <w:num w:numId="11" w16cid:durableId="1099377612">
    <w:abstractNumId w:val="31"/>
  </w:num>
  <w:num w:numId="12" w16cid:durableId="1654094340">
    <w:abstractNumId w:val="27"/>
  </w:num>
  <w:num w:numId="13" w16cid:durableId="1511985868">
    <w:abstractNumId w:val="8"/>
  </w:num>
  <w:num w:numId="14" w16cid:durableId="632370658">
    <w:abstractNumId w:val="36"/>
  </w:num>
  <w:num w:numId="15" w16cid:durableId="839278057">
    <w:abstractNumId w:val="35"/>
  </w:num>
  <w:num w:numId="16" w16cid:durableId="125320130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98471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16cid:durableId="342899012">
    <w:abstractNumId w:val="17"/>
  </w:num>
  <w:num w:numId="19" w16cid:durableId="909266129">
    <w:abstractNumId w:val="14"/>
  </w:num>
  <w:num w:numId="20" w16cid:durableId="871459244">
    <w:abstractNumId w:val="4"/>
  </w:num>
  <w:num w:numId="21" w16cid:durableId="876699033">
    <w:abstractNumId w:val="28"/>
  </w:num>
  <w:num w:numId="22" w16cid:durableId="381027945">
    <w:abstractNumId w:val="23"/>
  </w:num>
  <w:num w:numId="23" w16cid:durableId="1995136057">
    <w:abstractNumId w:val="11"/>
  </w:num>
  <w:num w:numId="24" w16cid:durableId="1086539666">
    <w:abstractNumId w:val="24"/>
  </w:num>
  <w:num w:numId="25" w16cid:durableId="75635900">
    <w:abstractNumId w:val="1"/>
  </w:num>
  <w:num w:numId="26" w16cid:durableId="80688671">
    <w:abstractNumId w:val="3"/>
  </w:num>
  <w:num w:numId="27" w16cid:durableId="891381254">
    <w:abstractNumId w:val="29"/>
  </w:num>
  <w:num w:numId="28" w16cid:durableId="7079939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406883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38910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3768391">
    <w:abstractNumId w:val="10"/>
  </w:num>
  <w:num w:numId="32" w16cid:durableId="6129846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3243007">
    <w:abstractNumId w:val="20"/>
  </w:num>
  <w:num w:numId="34" w16cid:durableId="2082170866">
    <w:abstractNumId w:val="16"/>
  </w:num>
  <w:num w:numId="35" w16cid:durableId="1173180272">
    <w:abstractNumId w:val="5"/>
  </w:num>
  <w:num w:numId="36" w16cid:durableId="951323019">
    <w:abstractNumId w:val="6"/>
  </w:num>
  <w:num w:numId="37" w16cid:durableId="4859740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3867860">
    <w:abstractNumId w:val="34"/>
  </w:num>
  <w:num w:numId="39" w16cid:durableId="4704424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6147659">
    <w:abstractNumId w:val="2"/>
  </w:num>
  <w:num w:numId="41" w16cid:durableId="1674528795">
    <w:abstractNumId w:val="12"/>
  </w:num>
  <w:num w:numId="42" w16cid:durableId="317266289">
    <w:abstractNumId w:val="19"/>
  </w:num>
  <w:num w:numId="43" w16cid:durableId="139809452">
    <w:abstractNumId w:val="30"/>
  </w:num>
  <w:num w:numId="44" w16cid:durableId="519515746">
    <w:abstractNumId w:val="0"/>
  </w:num>
  <w:num w:numId="45" w16cid:durableId="1157182577">
    <w:abstractNumId w:val="18"/>
  </w:num>
  <w:num w:numId="46" w16cid:durableId="851913872">
    <w:abstractNumId w:val="33"/>
  </w:num>
  <w:num w:numId="47" w16cid:durableId="135935598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44058841">
    <w:abstractNumId w:val="21"/>
  </w:num>
  <w:num w:numId="49" w16cid:durableId="1702823876">
    <w:abstractNumId w:val="9"/>
  </w:num>
  <w:num w:numId="50" w16cid:durableId="13154512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5683101">
    <w:abstractNumId w:val="25"/>
  </w:num>
  <w:num w:numId="52" w16cid:durableId="1596399757">
    <w:abstractNumId w:val="7"/>
  </w:num>
  <w:num w:numId="53" w16cid:durableId="616251897">
    <w:abstractNumId w:val="15"/>
  </w:num>
  <w:num w:numId="54" w16cid:durableId="17146907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213"/>
  <w:drawingGridVerticalSpacing w:val="365"/>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400"/>
    <w:rsid w:val="00002BAD"/>
    <w:rsid w:val="00005CC7"/>
    <w:rsid w:val="00006356"/>
    <w:rsid w:val="00011BBA"/>
    <w:rsid w:val="00011FE4"/>
    <w:rsid w:val="000123C2"/>
    <w:rsid w:val="00012890"/>
    <w:rsid w:val="000134CD"/>
    <w:rsid w:val="00013F1A"/>
    <w:rsid w:val="000144B2"/>
    <w:rsid w:val="0001544D"/>
    <w:rsid w:val="0002208C"/>
    <w:rsid w:val="00024C31"/>
    <w:rsid w:val="00025B29"/>
    <w:rsid w:val="00025E5D"/>
    <w:rsid w:val="00026BFB"/>
    <w:rsid w:val="00030D31"/>
    <w:rsid w:val="0003198B"/>
    <w:rsid w:val="000335CF"/>
    <w:rsid w:val="00033929"/>
    <w:rsid w:val="000411DF"/>
    <w:rsid w:val="0004473B"/>
    <w:rsid w:val="000459E6"/>
    <w:rsid w:val="00047565"/>
    <w:rsid w:val="00047D07"/>
    <w:rsid w:val="000505FB"/>
    <w:rsid w:val="00054913"/>
    <w:rsid w:val="000553BC"/>
    <w:rsid w:val="0005784A"/>
    <w:rsid w:val="0006031C"/>
    <w:rsid w:val="00062374"/>
    <w:rsid w:val="00062CDB"/>
    <w:rsid w:val="00063D9E"/>
    <w:rsid w:val="0006654F"/>
    <w:rsid w:val="000665D1"/>
    <w:rsid w:val="000676BA"/>
    <w:rsid w:val="00070978"/>
    <w:rsid w:val="00072259"/>
    <w:rsid w:val="00076E92"/>
    <w:rsid w:val="00077DAF"/>
    <w:rsid w:val="0008013C"/>
    <w:rsid w:val="0008033A"/>
    <w:rsid w:val="000805F7"/>
    <w:rsid w:val="00083189"/>
    <w:rsid w:val="00083CD1"/>
    <w:rsid w:val="00085BDE"/>
    <w:rsid w:val="00085F4F"/>
    <w:rsid w:val="0009045C"/>
    <w:rsid w:val="000907CB"/>
    <w:rsid w:val="00091F46"/>
    <w:rsid w:val="000947CD"/>
    <w:rsid w:val="00095E6F"/>
    <w:rsid w:val="0009678C"/>
    <w:rsid w:val="000A1FEA"/>
    <w:rsid w:val="000A2161"/>
    <w:rsid w:val="000A2750"/>
    <w:rsid w:val="000B2E18"/>
    <w:rsid w:val="000B3487"/>
    <w:rsid w:val="000B4266"/>
    <w:rsid w:val="000B51C3"/>
    <w:rsid w:val="000B72CD"/>
    <w:rsid w:val="000B7488"/>
    <w:rsid w:val="000C0CA1"/>
    <w:rsid w:val="000C29F8"/>
    <w:rsid w:val="000C3FBB"/>
    <w:rsid w:val="000C5D0B"/>
    <w:rsid w:val="000C71BB"/>
    <w:rsid w:val="000D0C4C"/>
    <w:rsid w:val="000D54D9"/>
    <w:rsid w:val="000E1966"/>
    <w:rsid w:val="000E19E7"/>
    <w:rsid w:val="000E2CF0"/>
    <w:rsid w:val="000E4C96"/>
    <w:rsid w:val="000F019B"/>
    <w:rsid w:val="000F1F7F"/>
    <w:rsid w:val="000F34FB"/>
    <w:rsid w:val="000F4B48"/>
    <w:rsid w:val="000F6629"/>
    <w:rsid w:val="00100F94"/>
    <w:rsid w:val="001025AE"/>
    <w:rsid w:val="00104964"/>
    <w:rsid w:val="00104E73"/>
    <w:rsid w:val="0010540F"/>
    <w:rsid w:val="00106939"/>
    <w:rsid w:val="00107572"/>
    <w:rsid w:val="00107B40"/>
    <w:rsid w:val="00110C99"/>
    <w:rsid w:val="00111803"/>
    <w:rsid w:val="00113F2F"/>
    <w:rsid w:val="00114A58"/>
    <w:rsid w:val="00116DD1"/>
    <w:rsid w:val="001218AC"/>
    <w:rsid w:val="0012192E"/>
    <w:rsid w:val="00123B29"/>
    <w:rsid w:val="00123CAA"/>
    <w:rsid w:val="00124D59"/>
    <w:rsid w:val="00131BAC"/>
    <w:rsid w:val="001320A6"/>
    <w:rsid w:val="001322B6"/>
    <w:rsid w:val="00132E6F"/>
    <w:rsid w:val="00133C93"/>
    <w:rsid w:val="00134310"/>
    <w:rsid w:val="00134FCC"/>
    <w:rsid w:val="00135409"/>
    <w:rsid w:val="001360D0"/>
    <w:rsid w:val="0013754D"/>
    <w:rsid w:val="001427D1"/>
    <w:rsid w:val="0014357E"/>
    <w:rsid w:val="0014536D"/>
    <w:rsid w:val="00150372"/>
    <w:rsid w:val="00150503"/>
    <w:rsid w:val="001521BE"/>
    <w:rsid w:val="001526D0"/>
    <w:rsid w:val="0015720E"/>
    <w:rsid w:val="0016158E"/>
    <w:rsid w:val="00161B5C"/>
    <w:rsid w:val="0016464F"/>
    <w:rsid w:val="0016490C"/>
    <w:rsid w:val="0016621A"/>
    <w:rsid w:val="001714E0"/>
    <w:rsid w:val="001731AB"/>
    <w:rsid w:val="0017327F"/>
    <w:rsid w:val="001737E0"/>
    <w:rsid w:val="0017729E"/>
    <w:rsid w:val="001776BA"/>
    <w:rsid w:val="00180569"/>
    <w:rsid w:val="0018133E"/>
    <w:rsid w:val="00186315"/>
    <w:rsid w:val="001927D9"/>
    <w:rsid w:val="00193371"/>
    <w:rsid w:val="00194EF1"/>
    <w:rsid w:val="001977E4"/>
    <w:rsid w:val="00197DDE"/>
    <w:rsid w:val="001A0245"/>
    <w:rsid w:val="001A02F7"/>
    <w:rsid w:val="001B0B99"/>
    <w:rsid w:val="001B125A"/>
    <w:rsid w:val="001B1A46"/>
    <w:rsid w:val="001B2339"/>
    <w:rsid w:val="001B4EF1"/>
    <w:rsid w:val="001B623F"/>
    <w:rsid w:val="001B6551"/>
    <w:rsid w:val="001B7EFB"/>
    <w:rsid w:val="001C0400"/>
    <w:rsid w:val="001C0534"/>
    <w:rsid w:val="001C06C4"/>
    <w:rsid w:val="001C076D"/>
    <w:rsid w:val="001C0AC9"/>
    <w:rsid w:val="001C1AF1"/>
    <w:rsid w:val="001C228D"/>
    <w:rsid w:val="001C296F"/>
    <w:rsid w:val="001C394A"/>
    <w:rsid w:val="001C3D64"/>
    <w:rsid w:val="001C3F4E"/>
    <w:rsid w:val="001C40F3"/>
    <w:rsid w:val="001C4565"/>
    <w:rsid w:val="001C5E52"/>
    <w:rsid w:val="001D177D"/>
    <w:rsid w:val="001D210E"/>
    <w:rsid w:val="001D3258"/>
    <w:rsid w:val="001D367F"/>
    <w:rsid w:val="001D4B8C"/>
    <w:rsid w:val="001D64F0"/>
    <w:rsid w:val="001D7A7E"/>
    <w:rsid w:val="001E14AD"/>
    <w:rsid w:val="001E2BF4"/>
    <w:rsid w:val="001E4B5D"/>
    <w:rsid w:val="001E6C41"/>
    <w:rsid w:val="001E7F6C"/>
    <w:rsid w:val="001F234C"/>
    <w:rsid w:val="001F3320"/>
    <w:rsid w:val="001F6151"/>
    <w:rsid w:val="001F668D"/>
    <w:rsid w:val="001F7DB3"/>
    <w:rsid w:val="002012BE"/>
    <w:rsid w:val="0020276F"/>
    <w:rsid w:val="00203B74"/>
    <w:rsid w:val="002067F2"/>
    <w:rsid w:val="00206C4D"/>
    <w:rsid w:val="00210697"/>
    <w:rsid w:val="002116D1"/>
    <w:rsid w:val="00212A26"/>
    <w:rsid w:val="0021396A"/>
    <w:rsid w:val="00217E44"/>
    <w:rsid w:val="002227F0"/>
    <w:rsid w:val="00223C4E"/>
    <w:rsid w:val="00224013"/>
    <w:rsid w:val="00227E08"/>
    <w:rsid w:val="00230EEE"/>
    <w:rsid w:val="00231C3F"/>
    <w:rsid w:val="00232CE0"/>
    <w:rsid w:val="00233BD4"/>
    <w:rsid w:val="00235117"/>
    <w:rsid w:val="00235C5F"/>
    <w:rsid w:val="00236F4E"/>
    <w:rsid w:val="0024138F"/>
    <w:rsid w:val="00241891"/>
    <w:rsid w:val="0024522F"/>
    <w:rsid w:val="002459E3"/>
    <w:rsid w:val="00246C94"/>
    <w:rsid w:val="00251753"/>
    <w:rsid w:val="00252CA5"/>
    <w:rsid w:val="00255098"/>
    <w:rsid w:val="00255395"/>
    <w:rsid w:val="00255A47"/>
    <w:rsid w:val="002563F5"/>
    <w:rsid w:val="00256579"/>
    <w:rsid w:val="002565CB"/>
    <w:rsid w:val="002578FF"/>
    <w:rsid w:val="002601A4"/>
    <w:rsid w:val="00260A3B"/>
    <w:rsid w:val="00260CDE"/>
    <w:rsid w:val="002616B4"/>
    <w:rsid w:val="00261BB5"/>
    <w:rsid w:val="002622BD"/>
    <w:rsid w:val="0026526B"/>
    <w:rsid w:val="002669B8"/>
    <w:rsid w:val="00266A6D"/>
    <w:rsid w:val="0027301B"/>
    <w:rsid w:val="00274928"/>
    <w:rsid w:val="00285FC9"/>
    <w:rsid w:val="002869B9"/>
    <w:rsid w:val="00286C43"/>
    <w:rsid w:val="002901BB"/>
    <w:rsid w:val="0029386C"/>
    <w:rsid w:val="00294970"/>
    <w:rsid w:val="00294F50"/>
    <w:rsid w:val="002A093B"/>
    <w:rsid w:val="002A3577"/>
    <w:rsid w:val="002A4E89"/>
    <w:rsid w:val="002B36ED"/>
    <w:rsid w:val="002B601B"/>
    <w:rsid w:val="002B64D6"/>
    <w:rsid w:val="002C237B"/>
    <w:rsid w:val="002C383F"/>
    <w:rsid w:val="002C49A8"/>
    <w:rsid w:val="002C4BE2"/>
    <w:rsid w:val="002C5F37"/>
    <w:rsid w:val="002C724E"/>
    <w:rsid w:val="002D0DCB"/>
    <w:rsid w:val="002D40E9"/>
    <w:rsid w:val="002D7CFA"/>
    <w:rsid w:val="002E04BD"/>
    <w:rsid w:val="002E0C98"/>
    <w:rsid w:val="002E17E2"/>
    <w:rsid w:val="002E60F7"/>
    <w:rsid w:val="002E7D31"/>
    <w:rsid w:val="002E7F24"/>
    <w:rsid w:val="002F21DB"/>
    <w:rsid w:val="002F4BA9"/>
    <w:rsid w:val="002F5B30"/>
    <w:rsid w:val="002F627E"/>
    <w:rsid w:val="0030022C"/>
    <w:rsid w:val="00303075"/>
    <w:rsid w:val="0030455F"/>
    <w:rsid w:val="0030491D"/>
    <w:rsid w:val="00305241"/>
    <w:rsid w:val="003105CE"/>
    <w:rsid w:val="00313543"/>
    <w:rsid w:val="00313940"/>
    <w:rsid w:val="00314BE2"/>
    <w:rsid w:val="003159C6"/>
    <w:rsid w:val="00320772"/>
    <w:rsid w:val="00324107"/>
    <w:rsid w:val="00324609"/>
    <w:rsid w:val="003262AA"/>
    <w:rsid w:val="00326A6E"/>
    <w:rsid w:val="00330D0D"/>
    <w:rsid w:val="003316C4"/>
    <w:rsid w:val="00334F2A"/>
    <w:rsid w:val="003354C2"/>
    <w:rsid w:val="003420CE"/>
    <w:rsid w:val="00342E45"/>
    <w:rsid w:val="003431A3"/>
    <w:rsid w:val="00343993"/>
    <w:rsid w:val="00343DF7"/>
    <w:rsid w:val="00350622"/>
    <w:rsid w:val="003519F9"/>
    <w:rsid w:val="00354227"/>
    <w:rsid w:val="00357B0F"/>
    <w:rsid w:val="00361996"/>
    <w:rsid w:val="0036205C"/>
    <w:rsid w:val="00362878"/>
    <w:rsid w:val="0036468F"/>
    <w:rsid w:val="003652DB"/>
    <w:rsid w:val="003655C3"/>
    <w:rsid w:val="00366B76"/>
    <w:rsid w:val="00370EBC"/>
    <w:rsid w:val="003725C1"/>
    <w:rsid w:val="00374BA8"/>
    <w:rsid w:val="003833CC"/>
    <w:rsid w:val="0038430A"/>
    <w:rsid w:val="00386050"/>
    <w:rsid w:val="00387041"/>
    <w:rsid w:val="0038793F"/>
    <w:rsid w:val="00387DF6"/>
    <w:rsid w:val="00390E49"/>
    <w:rsid w:val="00391274"/>
    <w:rsid w:val="003920C1"/>
    <w:rsid w:val="00392AB9"/>
    <w:rsid w:val="00393328"/>
    <w:rsid w:val="0039590C"/>
    <w:rsid w:val="00396795"/>
    <w:rsid w:val="00396826"/>
    <w:rsid w:val="00397CAE"/>
    <w:rsid w:val="003A117C"/>
    <w:rsid w:val="003A484C"/>
    <w:rsid w:val="003A4A70"/>
    <w:rsid w:val="003A4D54"/>
    <w:rsid w:val="003A677F"/>
    <w:rsid w:val="003A6904"/>
    <w:rsid w:val="003A694F"/>
    <w:rsid w:val="003A748E"/>
    <w:rsid w:val="003A7D5D"/>
    <w:rsid w:val="003B0807"/>
    <w:rsid w:val="003B0A6E"/>
    <w:rsid w:val="003B2050"/>
    <w:rsid w:val="003B2176"/>
    <w:rsid w:val="003B6FF2"/>
    <w:rsid w:val="003B7580"/>
    <w:rsid w:val="003C05B9"/>
    <w:rsid w:val="003C1F65"/>
    <w:rsid w:val="003C3A7A"/>
    <w:rsid w:val="003C406C"/>
    <w:rsid w:val="003C6560"/>
    <w:rsid w:val="003C6E40"/>
    <w:rsid w:val="003D001E"/>
    <w:rsid w:val="003D06EF"/>
    <w:rsid w:val="003D3041"/>
    <w:rsid w:val="003D334A"/>
    <w:rsid w:val="003D5FC4"/>
    <w:rsid w:val="003D60AC"/>
    <w:rsid w:val="003E05F2"/>
    <w:rsid w:val="003E1C52"/>
    <w:rsid w:val="003E2D94"/>
    <w:rsid w:val="003E3BD5"/>
    <w:rsid w:val="003E4D73"/>
    <w:rsid w:val="003E593C"/>
    <w:rsid w:val="003F0BE2"/>
    <w:rsid w:val="003F4329"/>
    <w:rsid w:val="003F4960"/>
    <w:rsid w:val="003F5FFE"/>
    <w:rsid w:val="00401A9A"/>
    <w:rsid w:val="00402B5E"/>
    <w:rsid w:val="004053FD"/>
    <w:rsid w:val="004126E2"/>
    <w:rsid w:val="00412769"/>
    <w:rsid w:val="00412CF2"/>
    <w:rsid w:val="004169AE"/>
    <w:rsid w:val="00417250"/>
    <w:rsid w:val="004201F3"/>
    <w:rsid w:val="00420F7A"/>
    <w:rsid w:val="004225DB"/>
    <w:rsid w:val="00424E60"/>
    <w:rsid w:val="004261DB"/>
    <w:rsid w:val="004310E7"/>
    <w:rsid w:val="004312D2"/>
    <w:rsid w:val="0043150E"/>
    <w:rsid w:val="004315D0"/>
    <w:rsid w:val="004320AA"/>
    <w:rsid w:val="004325A4"/>
    <w:rsid w:val="00433AAB"/>
    <w:rsid w:val="00434ACC"/>
    <w:rsid w:val="00436445"/>
    <w:rsid w:val="00437BAF"/>
    <w:rsid w:val="004425E1"/>
    <w:rsid w:val="004428A2"/>
    <w:rsid w:val="00443069"/>
    <w:rsid w:val="00445C30"/>
    <w:rsid w:val="00445F38"/>
    <w:rsid w:val="00446031"/>
    <w:rsid w:val="00446E63"/>
    <w:rsid w:val="004473D9"/>
    <w:rsid w:val="00447731"/>
    <w:rsid w:val="004554AA"/>
    <w:rsid w:val="00455C26"/>
    <w:rsid w:val="00457573"/>
    <w:rsid w:val="00462947"/>
    <w:rsid w:val="0046407C"/>
    <w:rsid w:val="00466090"/>
    <w:rsid w:val="004664E1"/>
    <w:rsid w:val="004701E2"/>
    <w:rsid w:val="00470450"/>
    <w:rsid w:val="00472EE0"/>
    <w:rsid w:val="00473078"/>
    <w:rsid w:val="0047569F"/>
    <w:rsid w:val="00475AFE"/>
    <w:rsid w:val="00476566"/>
    <w:rsid w:val="004766C8"/>
    <w:rsid w:val="004802F2"/>
    <w:rsid w:val="0048073F"/>
    <w:rsid w:val="00480AAB"/>
    <w:rsid w:val="00480B34"/>
    <w:rsid w:val="00480CC6"/>
    <w:rsid w:val="00481C59"/>
    <w:rsid w:val="00482492"/>
    <w:rsid w:val="00483071"/>
    <w:rsid w:val="00484254"/>
    <w:rsid w:val="00485C23"/>
    <w:rsid w:val="00487972"/>
    <w:rsid w:val="00487FDB"/>
    <w:rsid w:val="00490186"/>
    <w:rsid w:val="00494A79"/>
    <w:rsid w:val="00494FA5"/>
    <w:rsid w:val="00495DBC"/>
    <w:rsid w:val="00496F23"/>
    <w:rsid w:val="004A03B9"/>
    <w:rsid w:val="004A3B54"/>
    <w:rsid w:val="004A57CE"/>
    <w:rsid w:val="004B004C"/>
    <w:rsid w:val="004B1A39"/>
    <w:rsid w:val="004B2C53"/>
    <w:rsid w:val="004B416B"/>
    <w:rsid w:val="004B4A87"/>
    <w:rsid w:val="004B4BDF"/>
    <w:rsid w:val="004B6DD4"/>
    <w:rsid w:val="004C114D"/>
    <w:rsid w:val="004C2EB7"/>
    <w:rsid w:val="004C333C"/>
    <w:rsid w:val="004C6BFE"/>
    <w:rsid w:val="004D205C"/>
    <w:rsid w:val="004D2340"/>
    <w:rsid w:val="004D2D1C"/>
    <w:rsid w:val="004D2D6C"/>
    <w:rsid w:val="004E0012"/>
    <w:rsid w:val="004E0D8C"/>
    <w:rsid w:val="004E1B9D"/>
    <w:rsid w:val="004E204E"/>
    <w:rsid w:val="004E53C1"/>
    <w:rsid w:val="004E5F84"/>
    <w:rsid w:val="004E601B"/>
    <w:rsid w:val="004E7324"/>
    <w:rsid w:val="004F0106"/>
    <w:rsid w:val="004F1142"/>
    <w:rsid w:val="004F249B"/>
    <w:rsid w:val="004F3258"/>
    <w:rsid w:val="004F4D40"/>
    <w:rsid w:val="004F66EE"/>
    <w:rsid w:val="005033AE"/>
    <w:rsid w:val="00510905"/>
    <w:rsid w:val="005148F6"/>
    <w:rsid w:val="005158A2"/>
    <w:rsid w:val="00515DFA"/>
    <w:rsid w:val="00516196"/>
    <w:rsid w:val="005168DB"/>
    <w:rsid w:val="005220DE"/>
    <w:rsid w:val="00522101"/>
    <w:rsid w:val="00523CFE"/>
    <w:rsid w:val="0052565F"/>
    <w:rsid w:val="00526074"/>
    <w:rsid w:val="005266A7"/>
    <w:rsid w:val="00532FBF"/>
    <w:rsid w:val="00533B68"/>
    <w:rsid w:val="00536279"/>
    <w:rsid w:val="005375DF"/>
    <w:rsid w:val="00540101"/>
    <w:rsid w:val="00540F06"/>
    <w:rsid w:val="00542750"/>
    <w:rsid w:val="0054339B"/>
    <w:rsid w:val="00543576"/>
    <w:rsid w:val="00546B24"/>
    <w:rsid w:val="005517D9"/>
    <w:rsid w:val="00552F9D"/>
    <w:rsid w:val="00553483"/>
    <w:rsid w:val="00555B9E"/>
    <w:rsid w:val="00555E06"/>
    <w:rsid w:val="00560ABF"/>
    <w:rsid w:val="0056117D"/>
    <w:rsid w:val="00564F63"/>
    <w:rsid w:val="0056509B"/>
    <w:rsid w:val="00567402"/>
    <w:rsid w:val="005717FB"/>
    <w:rsid w:val="005729B4"/>
    <w:rsid w:val="00573EC1"/>
    <w:rsid w:val="005749D7"/>
    <w:rsid w:val="0058116D"/>
    <w:rsid w:val="00581EB8"/>
    <w:rsid w:val="00584739"/>
    <w:rsid w:val="00587A39"/>
    <w:rsid w:val="00587B08"/>
    <w:rsid w:val="00590955"/>
    <w:rsid w:val="00590AC2"/>
    <w:rsid w:val="005953B5"/>
    <w:rsid w:val="00595A4C"/>
    <w:rsid w:val="00595BF3"/>
    <w:rsid w:val="00596550"/>
    <w:rsid w:val="00596A8C"/>
    <w:rsid w:val="0059711C"/>
    <w:rsid w:val="005972FD"/>
    <w:rsid w:val="005976CC"/>
    <w:rsid w:val="005A05E3"/>
    <w:rsid w:val="005A217A"/>
    <w:rsid w:val="005A232C"/>
    <w:rsid w:val="005A67DD"/>
    <w:rsid w:val="005A6886"/>
    <w:rsid w:val="005A6B58"/>
    <w:rsid w:val="005B3B4F"/>
    <w:rsid w:val="005B4356"/>
    <w:rsid w:val="005B4CA4"/>
    <w:rsid w:val="005B60E8"/>
    <w:rsid w:val="005C1581"/>
    <w:rsid w:val="005C42F4"/>
    <w:rsid w:val="005C48C7"/>
    <w:rsid w:val="005C5AC3"/>
    <w:rsid w:val="005C5AFB"/>
    <w:rsid w:val="005C7422"/>
    <w:rsid w:val="005C79F3"/>
    <w:rsid w:val="005D2617"/>
    <w:rsid w:val="005D2FAD"/>
    <w:rsid w:val="005D38AB"/>
    <w:rsid w:val="005D62D6"/>
    <w:rsid w:val="005D6690"/>
    <w:rsid w:val="005E0755"/>
    <w:rsid w:val="005E153E"/>
    <w:rsid w:val="005E1584"/>
    <w:rsid w:val="005E171D"/>
    <w:rsid w:val="005E2754"/>
    <w:rsid w:val="005E34E8"/>
    <w:rsid w:val="005E5D6E"/>
    <w:rsid w:val="005E5E04"/>
    <w:rsid w:val="005F1D93"/>
    <w:rsid w:val="005F380C"/>
    <w:rsid w:val="005F3D4F"/>
    <w:rsid w:val="005F539F"/>
    <w:rsid w:val="005F627C"/>
    <w:rsid w:val="005F6E69"/>
    <w:rsid w:val="00600195"/>
    <w:rsid w:val="0060045E"/>
    <w:rsid w:val="00605078"/>
    <w:rsid w:val="0060545F"/>
    <w:rsid w:val="0060624A"/>
    <w:rsid w:val="00606C4A"/>
    <w:rsid w:val="006071C4"/>
    <w:rsid w:val="00612761"/>
    <w:rsid w:val="00614FA8"/>
    <w:rsid w:val="00615D15"/>
    <w:rsid w:val="00616EC1"/>
    <w:rsid w:val="00623E91"/>
    <w:rsid w:val="00625989"/>
    <w:rsid w:val="00631EF3"/>
    <w:rsid w:val="00631F6C"/>
    <w:rsid w:val="00633915"/>
    <w:rsid w:val="0063720C"/>
    <w:rsid w:val="00640A02"/>
    <w:rsid w:val="00641B17"/>
    <w:rsid w:val="0064323E"/>
    <w:rsid w:val="00643338"/>
    <w:rsid w:val="00644F6F"/>
    <w:rsid w:val="00645092"/>
    <w:rsid w:val="006456A2"/>
    <w:rsid w:val="00645D5F"/>
    <w:rsid w:val="00646F3D"/>
    <w:rsid w:val="00650DCA"/>
    <w:rsid w:val="00654314"/>
    <w:rsid w:val="00654325"/>
    <w:rsid w:val="00655345"/>
    <w:rsid w:val="00656548"/>
    <w:rsid w:val="006628AF"/>
    <w:rsid w:val="00662EB5"/>
    <w:rsid w:val="00662FC5"/>
    <w:rsid w:val="006635A5"/>
    <w:rsid w:val="00664AAD"/>
    <w:rsid w:val="006678A2"/>
    <w:rsid w:val="00671D92"/>
    <w:rsid w:val="006736D9"/>
    <w:rsid w:val="006775C8"/>
    <w:rsid w:val="0068000E"/>
    <w:rsid w:val="006806E6"/>
    <w:rsid w:val="00683779"/>
    <w:rsid w:val="00684531"/>
    <w:rsid w:val="00685491"/>
    <w:rsid w:val="006870B2"/>
    <w:rsid w:val="006912DA"/>
    <w:rsid w:val="0069147D"/>
    <w:rsid w:val="00693843"/>
    <w:rsid w:val="00693DB4"/>
    <w:rsid w:val="006961E7"/>
    <w:rsid w:val="00696E79"/>
    <w:rsid w:val="0069784E"/>
    <w:rsid w:val="006A1CD4"/>
    <w:rsid w:val="006A39F0"/>
    <w:rsid w:val="006A6AB0"/>
    <w:rsid w:val="006A6F07"/>
    <w:rsid w:val="006A7282"/>
    <w:rsid w:val="006B3510"/>
    <w:rsid w:val="006B42F4"/>
    <w:rsid w:val="006B605E"/>
    <w:rsid w:val="006C0A10"/>
    <w:rsid w:val="006C134E"/>
    <w:rsid w:val="006C1A52"/>
    <w:rsid w:val="006C1E42"/>
    <w:rsid w:val="006C4D4C"/>
    <w:rsid w:val="006C514E"/>
    <w:rsid w:val="006C59CA"/>
    <w:rsid w:val="006C720E"/>
    <w:rsid w:val="006C7591"/>
    <w:rsid w:val="006C7B0D"/>
    <w:rsid w:val="006D02E1"/>
    <w:rsid w:val="006D201A"/>
    <w:rsid w:val="006D4F63"/>
    <w:rsid w:val="006D67FB"/>
    <w:rsid w:val="006E18D2"/>
    <w:rsid w:val="006E1A87"/>
    <w:rsid w:val="006E2514"/>
    <w:rsid w:val="006E259D"/>
    <w:rsid w:val="006E2A97"/>
    <w:rsid w:val="006E3088"/>
    <w:rsid w:val="006E338F"/>
    <w:rsid w:val="006E7149"/>
    <w:rsid w:val="006F11AF"/>
    <w:rsid w:val="006F14A0"/>
    <w:rsid w:val="006F210F"/>
    <w:rsid w:val="006F2A1B"/>
    <w:rsid w:val="006F30E0"/>
    <w:rsid w:val="006F3500"/>
    <w:rsid w:val="006F4A7E"/>
    <w:rsid w:val="006F5B96"/>
    <w:rsid w:val="006F5EF7"/>
    <w:rsid w:val="006F65AE"/>
    <w:rsid w:val="006F6687"/>
    <w:rsid w:val="006F68B2"/>
    <w:rsid w:val="006F6C38"/>
    <w:rsid w:val="006F6DB4"/>
    <w:rsid w:val="006F71DB"/>
    <w:rsid w:val="006F729A"/>
    <w:rsid w:val="00702D8B"/>
    <w:rsid w:val="00706D59"/>
    <w:rsid w:val="00706DD8"/>
    <w:rsid w:val="00710608"/>
    <w:rsid w:val="00711466"/>
    <w:rsid w:val="00713EB3"/>
    <w:rsid w:val="007146CB"/>
    <w:rsid w:val="00715481"/>
    <w:rsid w:val="007162B3"/>
    <w:rsid w:val="007165FE"/>
    <w:rsid w:val="00717263"/>
    <w:rsid w:val="00721388"/>
    <w:rsid w:val="0072359A"/>
    <w:rsid w:val="00723677"/>
    <w:rsid w:val="0072422E"/>
    <w:rsid w:val="00724FC1"/>
    <w:rsid w:val="007268FA"/>
    <w:rsid w:val="00727753"/>
    <w:rsid w:val="007302A0"/>
    <w:rsid w:val="00730791"/>
    <w:rsid w:val="0073166F"/>
    <w:rsid w:val="007339F3"/>
    <w:rsid w:val="00733A74"/>
    <w:rsid w:val="00734AE1"/>
    <w:rsid w:val="00736997"/>
    <w:rsid w:val="00737894"/>
    <w:rsid w:val="007403CA"/>
    <w:rsid w:val="00741C14"/>
    <w:rsid w:val="00743037"/>
    <w:rsid w:val="00743C1F"/>
    <w:rsid w:val="00745369"/>
    <w:rsid w:val="00746BFD"/>
    <w:rsid w:val="00747024"/>
    <w:rsid w:val="00751539"/>
    <w:rsid w:val="00751714"/>
    <w:rsid w:val="007521F0"/>
    <w:rsid w:val="00755CF9"/>
    <w:rsid w:val="00756C27"/>
    <w:rsid w:val="007602CD"/>
    <w:rsid w:val="00760405"/>
    <w:rsid w:val="007637DF"/>
    <w:rsid w:val="007654E7"/>
    <w:rsid w:val="00767517"/>
    <w:rsid w:val="0077111D"/>
    <w:rsid w:val="0077202C"/>
    <w:rsid w:val="00774AA6"/>
    <w:rsid w:val="00775C97"/>
    <w:rsid w:val="007774FE"/>
    <w:rsid w:val="00782555"/>
    <w:rsid w:val="00790E3E"/>
    <w:rsid w:val="00792946"/>
    <w:rsid w:val="00794411"/>
    <w:rsid w:val="00794B6F"/>
    <w:rsid w:val="00795900"/>
    <w:rsid w:val="00796DDB"/>
    <w:rsid w:val="007A045A"/>
    <w:rsid w:val="007A1FF0"/>
    <w:rsid w:val="007A3BB1"/>
    <w:rsid w:val="007A3CAF"/>
    <w:rsid w:val="007A523A"/>
    <w:rsid w:val="007A53B4"/>
    <w:rsid w:val="007A6DF7"/>
    <w:rsid w:val="007A7BDC"/>
    <w:rsid w:val="007A7DCE"/>
    <w:rsid w:val="007B148A"/>
    <w:rsid w:val="007B1851"/>
    <w:rsid w:val="007B1999"/>
    <w:rsid w:val="007B7944"/>
    <w:rsid w:val="007C2413"/>
    <w:rsid w:val="007C4868"/>
    <w:rsid w:val="007C5754"/>
    <w:rsid w:val="007C5F4E"/>
    <w:rsid w:val="007C6B89"/>
    <w:rsid w:val="007C6BC1"/>
    <w:rsid w:val="007C79BC"/>
    <w:rsid w:val="007C7E01"/>
    <w:rsid w:val="007D1371"/>
    <w:rsid w:val="007D19C6"/>
    <w:rsid w:val="007D24A3"/>
    <w:rsid w:val="007D4F38"/>
    <w:rsid w:val="007D6B45"/>
    <w:rsid w:val="007D7569"/>
    <w:rsid w:val="007D75C9"/>
    <w:rsid w:val="007E192A"/>
    <w:rsid w:val="007E1E75"/>
    <w:rsid w:val="007E20D3"/>
    <w:rsid w:val="007E2E1B"/>
    <w:rsid w:val="007E6718"/>
    <w:rsid w:val="007E73F3"/>
    <w:rsid w:val="007F0969"/>
    <w:rsid w:val="007F09D2"/>
    <w:rsid w:val="007F5687"/>
    <w:rsid w:val="007F640C"/>
    <w:rsid w:val="007F7848"/>
    <w:rsid w:val="00800549"/>
    <w:rsid w:val="0080139C"/>
    <w:rsid w:val="008014D1"/>
    <w:rsid w:val="00802360"/>
    <w:rsid w:val="008026AA"/>
    <w:rsid w:val="00805483"/>
    <w:rsid w:val="00805598"/>
    <w:rsid w:val="008058B1"/>
    <w:rsid w:val="008077ED"/>
    <w:rsid w:val="008105B8"/>
    <w:rsid w:val="00811EC8"/>
    <w:rsid w:val="00813CC5"/>
    <w:rsid w:val="0081428A"/>
    <w:rsid w:val="00814667"/>
    <w:rsid w:val="008150C0"/>
    <w:rsid w:val="00817AA5"/>
    <w:rsid w:val="00822B2A"/>
    <w:rsid w:val="00822B36"/>
    <w:rsid w:val="008235CB"/>
    <w:rsid w:val="008240C3"/>
    <w:rsid w:val="008243C4"/>
    <w:rsid w:val="00824B90"/>
    <w:rsid w:val="00825011"/>
    <w:rsid w:val="00826BC4"/>
    <w:rsid w:val="00827970"/>
    <w:rsid w:val="008333C7"/>
    <w:rsid w:val="008336DA"/>
    <w:rsid w:val="00833D46"/>
    <w:rsid w:val="00835499"/>
    <w:rsid w:val="00835ED8"/>
    <w:rsid w:val="00837227"/>
    <w:rsid w:val="00837C94"/>
    <w:rsid w:val="00840709"/>
    <w:rsid w:val="008416DA"/>
    <w:rsid w:val="00841FD0"/>
    <w:rsid w:val="00843B9B"/>
    <w:rsid w:val="00845AE4"/>
    <w:rsid w:val="008464EB"/>
    <w:rsid w:val="00853E7C"/>
    <w:rsid w:val="00853FD5"/>
    <w:rsid w:val="00854EA7"/>
    <w:rsid w:val="00855FD0"/>
    <w:rsid w:val="00857128"/>
    <w:rsid w:val="008604E4"/>
    <w:rsid w:val="00860A70"/>
    <w:rsid w:val="00861BAC"/>
    <w:rsid w:val="00872C44"/>
    <w:rsid w:val="00873597"/>
    <w:rsid w:val="00880921"/>
    <w:rsid w:val="008811F2"/>
    <w:rsid w:val="008844D6"/>
    <w:rsid w:val="0088539E"/>
    <w:rsid w:val="008910B8"/>
    <w:rsid w:val="00892586"/>
    <w:rsid w:val="00893913"/>
    <w:rsid w:val="00893C28"/>
    <w:rsid w:val="00895C05"/>
    <w:rsid w:val="00896778"/>
    <w:rsid w:val="008967FC"/>
    <w:rsid w:val="00897C57"/>
    <w:rsid w:val="008A0D1B"/>
    <w:rsid w:val="008A0D41"/>
    <w:rsid w:val="008A0DFB"/>
    <w:rsid w:val="008A26AE"/>
    <w:rsid w:val="008A2AFC"/>
    <w:rsid w:val="008A3392"/>
    <w:rsid w:val="008A4C2B"/>
    <w:rsid w:val="008A5255"/>
    <w:rsid w:val="008A7FBC"/>
    <w:rsid w:val="008B1CF1"/>
    <w:rsid w:val="008B2125"/>
    <w:rsid w:val="008B2900"/>
    <w:rsid w:val="008B2C8B"/>
    <w:rsid w:val="008B34EE"/>
    <w:rsid w:val="008B48DC"/>
    <w:rsid w:val="008B4D7A"/>
    <w:rsid w:val="008C08C9"/>
    <w:rsid w:val="008C0F86"/>
    <w:rsid w:val="008C7C79"/>
    <w:rsid w:val="008D2E24"/>
    <w:rsid w:val="008D3AF1"/>
    <w:rsid w:val="008D4109"/>
    <w:rsid w:val="008D51EC"/>
    <w:rsid w:val="008D7678"/>
    <w:rsid w:val="008D7901"/>
    <w:rsid w:val="008E2FFE"/>
    <w:rsid w:val="008E48E9"/>
    <w:rsid w:val="008F0261"/>
    <w:rsid w:val="008F1288"/>
    <w:rsid w:val="008F1910"/>
    <w:rsid w:val="008F4D35"/>
    <w:rsid w:val="008F6044"/>
    <w:rsid w:val="008F69A2"/>
    <w:rsid w:val="008F6B9F"/>
    <w:rsid w:val="0090251F"/>
    <w:rsid w:val="009029E2"/>
    <w:rsid w:val="009063E5"/>
    <w:rsid w:val="00911FA3"/>
    <w:rsid w:val="00914DF5"/>
    <w:rsid w:val="0091514C"/>
    <w:rsid w:val="009155DE"/>
    <w:rsid w:val="00924EB6"/>
    <w:rsid w:val="00925185"/>
    <w:rsid w:val="00925C2A"/>
    <w:rsid w:val="00926C07"/>
    <w:rsid w:val="009323D2"/>
    <w:rsid w:val="00933452"/>
    <w:rsid w:val="00933603"/>
    <w:rsid w:val="00936B13"/>
    <w:rsid w:val="00941571"/>
    <w:rsid w:val="00942305"/>
    <w:rsid w:val="00942709"/>
    <w:rsid w:val="00943735"/>
    <w:rsid w:val="00943B51"/>
    <w:rsid w:val="00945270"/>
    <w:rsid w:val="00945EF3"/>
    <w:rsid w:val="00946729"/>
    <w:rsid w:val="00947873"/>
    <w:rsid w:val="00951BA4"/>
    <w:rsid w:val="009522F9"/>
    <w:rsid w:val="009545A8"/>
    <w:rsid w:val="00954A7E"/>
    <w:rsid w:val="00956E97"/>
    <w:rsid w:val="009613C2"/>
    <w:rsid w:val="00961524"/>
    <w:rsid w:val="00962976"/>
    <w:rsid w:val="009649CF"/>
    <w:rsid w:val="00965A2E"/>
    <w:rsid w:val="0096705A"/>
    <w:rsid w:val="0097301C"/>
    <w:rsid w:val="00973176"/>
    <w:rsid w:val="00973F4D"/>
    <w:rsid w:val="00974DAF"/>
    <w:rsid w:val="00976BF9"/>
    <w:rsid w:val="0098060A"/>
    <w:rsid w:val="00985642"/>
    <w:rsid w:val="00987090"/>
    <w:rsid w:val="00987644"/>
    <w:rsid w:val="0099036F"/>
    <w:rsid w:val="00993CA7"/>
    <w:rsid w:val="00994429"/>
    <w:rsid w:val="00995325"/>
    <w:rsid w:val="0099532D"/>
    <w:rsid w:val="00996F45"/>
    <w:rsid w:val="009A124F"/>
    <w:rsid w:val="009A14F9"/>
    <w:rsid w:val="009A2F2C"/>
    <w:rsid w:val="009A5052"/>
    <w:rsid w:val="009A7F62"/>
    <w:rsid w:val="009B07CF"/>
    <w:rsid w:val="009B1464"/>
    <w:rsid w:val="009B1F68"/>
    <w:rsid w:val="009B4364"/>
    <w:rsid w:val="009B50C4"/>
    <w:rsid w:val="009B7339"/>
    <w:rsid w:val="009C028A"/>
    <w:rsid w:val="009C132D"/>
    <w:rsid w:val="009C2B7D"/>
    <w:rsid w:val="009C73E7"/>
    <w:rsid w:val="009D1A66"/>
    <w:rsid w:val="009D34F0"/>
    <w:rsid w:val="009D4695"/>
    <w:rsid w:val="009D759C"/>
    <w:rsid w:val="009D7985"/>
    <w:rsid w:val="009E0845"/>
    <w:rsid w:val="009E16C2"/>
    <w:rsid w:val="009E1876"/>
    <w:rsid w:val="009E3164"/>
    <w:rsid w:val="009E4B68"/>
    <w:rsid w:val="009E4B87"/>
    <w:rsid w:val="009E5268"/>
    <w:rsid w:val="009E576F"/>
    <w:rsid w:val="009E66B5"/>
    <w:rsid w:val="009F0FB7"/>
    <w:rsid w:val="009F1C24"/>
    <w:rsid w:val="009F2C92"/>
    <w:rsid w:val="009F3D1E"/>
    <w:rsid w:val="009F3D57"/>
    <w:rsid w:val="009F3E91"/>
    <w:rsid w:val="009F4456"/>
    <w:rsid w:val="009F50A5"/>
    <w:rsid w:val="009F5195"/>
    <w:rsid w:val="00A00ABE"/>
    <w:rsid w:val="00A01088"/>
    <w:rsid w:val="00A02850"/>
    <w:rsid w:val="00A04EB7"/>
    <w:rsid w:val="00A05E33"/>
    <w:rsid w:val="00A108A5"/>
    <w:rsid w:val="00A129E3"/>
    <w:rsid w:val="00A21C49"/>
    <w:rsid w:val="00A22105"/>
    <w:rsid w:val="00A2212B"/>
    <w:rsid w:val="00A22839"/>
    <w:rsid w:val="00A22DAE"/>
    <w:rsid w:val="00A233D7"/>
    <w:rsid w:val="00A2428A"/>
    <w:rsid w:val="00A26745"/>
    <w:rsid w:val="00A2674E"/>
    <w:rsid w:val="00A312B4"/>
    <w:rsid w:val="00A321A4"/>
    <w:rsid w:val="00A327E4"/>
    <w:rsid w:val="00A338EC"/>
    <w:rsid w:val="00A34AF1"/>
    <w:rsid w:val="00A355FA"/>
    <w:rsid w:val="00A37BAF"/>
    <w:rsid w:val="00A37D0B"/>
    <w:rsid w:val="00A41C31"/>
    <w:rsid w:val="00A42548"/>
    <w:rsid w:val="00A434A0"/>
    <w:rsid w:val="00A44594"/>
    <w:rsid w:val="00A45425"/>
    <w:rsid w:val="00A4553D"/>
    <w:rsid w:val="00A50862"/>
    <w:rsid w:val="00A546E7"/>
    <w:rsid w:val="00A57B0C"/>
    <w:rsid w:val="00A600FA"/>
    <w:rsid w:val="00A60FB3"/>
    <w:rsid w:val="00A6217C"/>
    <w:rsid w:val="00A628DD"/>
    <w:rsid w:val="00A65656"/>
    <w:rsid w:val="00A65917"/>
    <w:rsid w:val="00A66F9A"/>
    <w:rsid w:val="00A7172B"/>
    <w:rsid w:val="00A7273F"/>
    <w:rsid w:val="00A77871"/>
    <w:rsid w:val="00A8143C"/>
    <w:rsid w:val="00A864FB"/>
    <w:rsid w:val="00A873E8"/>
    <w:rsid w:val="00A87506"/>
    <w:rsid w:val="00A90A70"/>
    <w:rsid w:val="00A92538"/>
    <w:rsid w:val="00A97FEA"/>
    <w:rsid w:val="00AA3D30"/>
    <w:rsid w:val="00AA4092"/>
    <w:rsid w:val="00AA454A"/>
    <w:rsid w:val="00AA498E"/>
    <w:rsid w:val="00AA72BB"/>
    <w:rsid w:val="00AB151D"/>
    <w:rsid w:val="00AB1D07"/>
    <w:rsid w:val="00AB4850"/>
    <w:rsid w:val="00AC3373"/>
    <w:rsid w:val="00AC390A"/>
    <w:rsid w:val="00AC45F1"/>
    <w:rsid w:val="00AC5A22"/>
    <w:rsid w:val="00AD3752"/>
    <w:rsid w:val="00AD453B"/>
    <w:rsid w:val="00AD477D"/>
    <w:rsid w:val="00AD54A9"/>
    <w:rsid w:val="00AD593E"/>
    <w:rsid w:val="00AD6CD8"/>
    <w:rsid w:val="00AE1967"/>
    <w:rsid w:val="00AE1E61"/>
    <w:rsid w:val="00AE2249"/>
    <w:rsid w:val="00AE2BB7"/>
    <w:rsid w:val="00AE441A"/>
    <w:rsid w:val="00AE55F2"/>
    <w:rsid w:val="00AE5EBD"/>
    <w:rsid w:val="00AE758A"/>
    <w:rsid w:val="00AF058B"/>
    <w:rsid w:val="00AF3153"/>
    <w:rsid w:val="00AF4DF7"/>
    <w:rsid w:val="00AF5007"/>
    <w:rsid w:val="00AF63FE"/>
    <w:rsid w:val="00B006C3"/>
    <w:rsid w:val="00B00BE4"/>
    <w:rsid w:val="00B035DD"/>
    <w:rsid w:val="00B051A1"/>
    <w:rsid w:val="00B1071F"/>
    <w:rsid w:val="00B1462D"/>
    <w:rsid w:val="00B15DAB"/>
    <w:rsid w:val="00B164DC"/>
    <w:rsid w:val="00B177CD"/>
    <w:rsid w:val="00B17D69"/>
    <w:rsid w:val="00B20EEE"/>
    <w:rsid w:val="00B21A70"/>
    <w:rsid w:val="00B21E79"/>
    <w:rsid w:val="00B23F3A"/>
    <w:rsid w:val="00B25E31"/>
    <w:rsid w:val="00B2614D"/>
    <w:rsid w:val="00B27646"/>
    <w:rsid w:val="00B312D0"/>
    <w:rsid w:val="00B318FA"/>
    <w:rsid w:val="00B31F3B"/>
    <w:rsid w:val="00B321C0"/>
    <w:rsid w:val="00B3225F"/>
    <w:rsid w:val="00B33D0D"/>
    <w:rsid w:val="00B36128"/>
    <w:rsid w:val="00B371B9"/>
    <w:rsid w:val="00B3725B"/>
    <w:rsid w:val="00B42F67"/>
    <w:rsid w:val="00B45E21"/>
    <w:rsid w:val="00B46819"/>
    <w:rsid w:val="00B501F0"/>
    <w:rsid w:val="00B50BE0"/>
    <w:rsid w:val="00B50D33"/>
    <w:rsid w:val="00B51535"/>
    <w:rsid w:val="00B51838"/>
    <w:rsid w:val="00B55EC6"/>
    <w:rsid w:val="00B62048"/>
    <w:rsid w:val="00B66459"/>
    <w:rsid w:val="00B667CA"/>
    <w:rsid w:val="00B66CE2"/>
    <w:rsid w:val="00B67507"/>
    <w:rsid w:val="00B67E36"/>
    <w:rsid w:val="00B72E30"/>
    <w:rsid w:val="00B762EA"/>
    <w:rsid w:val="00B766C1"/>
    <w:rsid w:val="00B811DE"/>
    <w:rsid w:val="00B84A11"/>
    <w:rsid w:val="00B864BF"/>
    <w:rsid w:val="00B865E8"/>
    <w:rsid w:val="00B87CB8"/>
    <w:rsid w:val="00B90506"/>
    <w:rsid w:val="00B92C9B"/>
    <w:rsid w:val="00B945E3"/>
    <w:rsid w:val="00B9496F"/>
    <w:rsid w:val="00B95CA1"/>
    <w:rsid w:val="00B97E80"/>
    <w:rsid w:val="00BA30FB"/>
    <w:rsid w:val="00BA4870"/>
    <w:rsid w:val="00BA4E9D"/>
    <w:rsid w:val="00BA5D3F"/>
    <w:rsid w:val="00BA6F65"/>
    <w:rsid w:val="00BA7355"/>
    <w:rsid w:val="00BB13CA"/>
    <w:rsid w:val="00BB15CC"/>
    <w:rsid w:val="00BB1AE2"/>
    <w:rsid w:val="00BB4002"/>
    <w:rsid w:val="00BB468F"/>
    <w:rsid w:val="00BB4849"/>
    <w:rsid w:val="00BB6D0A"/>
    <w:rsid w:val="00BC091D"/>
    <w:rsid w:val="00BC1C75"/>
    <w:rsid w:val="00BC295D"/>
    <w:rsid w:val="00BC437D"/>
    <w:rsid w:val="00BC59E5"/>
    <w:rsid w:val="00BD04EF"/>
    <w:rsid w:val="00BD203F"/>
    <w:rsid w:val="00BD2343"/>
    <w:rsid w:val="00BD38EA"/>
    <w:rsid w:val="00BD3B7E"/>
    <w:rsid w:val="00BD4BE7"/>
    <w:rsid w:val="00BD5552"/>
    <w:rsid w:val="00BD76E7"/>
    <w:rsid w:val="00BE0C3B"/>
    <w:rsid w:val="00BE111C"/>
    <w:rsid w:val="00BE2B8A"/>
    <w:rsid w:val="00BE40AF"/>
    <w:rsid w:val="00BE41F7"/>
    <w:rsid w:val="00BE423E"/>
    <w:rsid w:val="00BE5184"/>
    <w:rsid w:val="00BE61DB"/>
    <w:rsid w:val="00BE7438"/>
    <w:rsid w:val="00BF0FA3"/>
    <w:rsid w:val="00BF1B6D"/>
    <w:rsid w:val="00BF1FAA"/>
    <w:rsid w:val="00BF334A"/>
    <w:rsid w:val="00BF45A2"/>
    <w:rsid w:val="00BF586B"/>
    <w:rsid w:val="00BF5BDA"/>
    <w:rsid w:val="00BF66E5"/>
    <w:rsid w:val="00C00F5E"/>
    <w:rsid w:val="00C0287B"/>
    <w:rsid w:val="00C029FF"/>
    <w:rsid w:val="00C04D18"/>
    <w:rsid w:val="00C07C60"/>
    <w:rsid w:val="00C13972"/>
    <w:rsid w:val="00C142F3"/>
    <w:rsid w:val="00C16A14"/>
    <w:rsid w:val="00C21363"/>
    <w:rsid w:val="00C21936"/>
    <w:rsid w:val="00C246A3"/>
    <w:rsid w:val="00C2634A"/>
    <w:rsid w:val="00C26F13"/>
    <w:rsid w:val="00C30B82"/>
    <w:rsid w:val="00C371AA"/>
    <w:rsid w:val="00C411C5"/>
    <w:rsid w:val="00C42099"/>
    <w:rsid w:val="00C44180"/>
    <w:rsid w:val="00C4498A"/>
    <w:rsid w:val="00C454F1"/>
    <w:rsid w:val="00C45916"/>
    <w:rsid w:val="00C4604C"/>
    <w:rsid w:val="00C46F39"/>
    <w:rsid w:val="00C5226F"/>
    <w:rsid w:val="00C57702"/>
    <w:rsid w:val="00C60D88"/>
    <w:rsid w:val="00C644F7"/>
    <w:rsid w:val="00C71853"/>
    <w:rsid w:val="00C71EDC"/>
    <w:rsid w:val="00C71F61"/>
    <w:rsid w:val="00C72152"/>
    <w:rsid w:val="00C73075"/>
    <w:rsid w:val="00C74681"/>
    <w:rsid w:val="00C773D3"/>
    <w:rsid w:val="00C77A43"/>
    <w:rsid w:val="00C83024"/>
    <w:rsid w:val="00C83F9F"/>
    <w:rsid w:val="00C84D39"/>
    <w:rsid w:val="00C871F7"/>
    <w:rsid w:val="00C9181D"/>
    <w:rsid w:val="00C92103"/>
    <w:rsid w:val="00C9440F"/>
    <w:rsid w:val="00C94AF5"/>
    <w:rsid w:val="00C95234"/>
    <w:rsid w:val="00C95A2B"/>
    <w:rsid w:val="00CA343B"/>
    <w:rsid w:val="00CA370C"/>
    <w:rsid w:val="00CA5BF6"/>
    <w:rsid w:val="00CA6F58"/>
    <w:rsid w:val="00CB0FFE"/>
    <w:rsid w:val="00CB1643"/>
    <w:rsid w:val="00CB6660"/>
    <w:rsid w:val="00CB73A5"/>
    <w:rsid w:val="00CB75E9"/>
    <w:rsid w:val="00CC309B"/>
    <w:rsid w:val="00CC4527"/>
    <w:rsid w:val="00CC7689"/>
    <w:rsid w:val="00CD0954"/>
    <w:rsid w:val="00CD547B"/>
    <w:rsid w:val="00CD69D9"/>
    <w:rsid w:val="00CD6B48"/>
    <w:rsid w:val="00CD6D35"/>
    <w:rsid w:val="00CE0FDD"/>
    <w:rsid w:val="00CE2CFB"/>
    <w:rsid w:val="00CE4E45"/>
    <w:rsid w:val="00CF124A"/>
    <w:rsid w:val="00CF6860"/>
    <w:rsid w:val="00CF69A6"/>
    <w:rsid w:val="00D0149C"/>
    <w:rsid w:val="00D025E0"/>
    <w:rsid w:val="00D04A93"/>
    <w:rsid w:val="00D05E09"/>
    <w:rsid w:val="00D063D9"/>
    <w:rsid w:val="00D10B6E"/>
    <w:rsid w:val="00D11095"/>
    <w:rsid w:val="00D11D9D"/>
    <w:rsid w:val="00D16D17"/>
    <w:rsid w:val="00D21313"/>
    <w:rsid w:val="00D253E6"/>
    <w:rsid w:val="00D2619D"/>
    <w:rsid w:val="00D26463"/>
    <w:rsid w:val="00D3196A"/>
    <w:rsid w:val="00D31DAD"/>
    <w:rsid w:val="00D3261B"/>
    <w:rsid w:val="00D326F3"/>
    <w:rsid w:val="00D332E3"/>
    <w:rsid w:val="00D33375"/>
    <w:rsid w:val="00D35B3B"/>
    <w:rsid w:val="00D35B4B"/>
    <w:rsid w:val="00D36D4A"/>
    <w:rsid w:val="00D42C7F"/>
    <w:rsid w:val="00D43D61"/>
    <w:rsid w:val="00D452FC"/>
    <w:rsid w:val="00D459E7"/>
    <w:rsid w:val="00D45B5E"/>
    <w:rsid w:val="00D50102"/>
    <w:rsid w:val="00D53C47"/>
    <w:rsid w:val="00D551F7"/>
    <w:rsid w:val="00D5540B"/>
    <w:rsid w:val="00D55C2C"/>
    <w:rsid w:val="00D572A6"/>
    <w:rsid w:val="00D60643"/>
    <w:rsid w:val="00D60F99"/>
    <w:rsid w:val="00D65ECC"/>
    <w:rsid w:val="00D702B3"/>
    <w:rsid w:val="00D7054C"/>
    <w:rsid w:val="00D709D5"/>
    <w:rsid w:val="00D7150F"/>
    <w:rsid w:val="00D74DE2"/>
    <w:rsid w:val="00D75146"/>
    <w:rsid w:val="00D76877"/>
    <w:rsid w:val="00D77A9F"/>
    <w:rsid w:val="00D83FEE"/>
    <w:rsid w:val="00D86ADC"/>
    <w:rsid w:val="00D97ECA"/>
    <w:rsid w:val="00DA3770"/>
    <w:rsid w:val="00DA5F6B"/>
    <w:rsid w:val="00DB19DE"/>
    <w:rsid w:val="00DB1F96"/>
    <w:rsid w:val="00DB27A5"/>
    <w:rsid w:val="00DB3CDF"/>
    <w:rsid w:val="00DB4A5F"/>
    <w:rsid w:val="00DB66E8"/>
    <w:rsid w:val="00DB6A01"/>
    <w:rsid w:val="00DB6F3C"/>
    <w:rsid w:val="00DC0362"/>
    <w:rsid w:val="00DC0792"/>
    <w:rsid w:val="00DC25BB"/>
    <w:rsid w:val="00DC3B6C"/>
    <w:rsid w:val="00DC4793"/>
    <w:rsid w:val="00DC4ADB"/>
    <w:rsid w:val="00DD0772"/>
    <w:rsid w:val="00DD07EA"/>
    <w:rsid w:val="00DD5358"/>
    <w:rsid w:val="00DD5CA7"/>
    <w:rsid w:val="00DD61D0"/>
    <w:rsid w:val="00DD6979"/>
    <w:rsid w:val="00DD70C1"/>
    <w:rsid w:val="00DE0A6A"/>
    <w:rsid w:val="00DE1529"/>
    <w:rsid w:val="00DE1755"/>
    <w:rsid w:val="00DE18C3"/>
    <w:rsid w:val="00DE49F0"/>
    <w:rsid w:val="00DE5E74"/>
    <w:rsid w:val="00DE6C04"/>
    <w:rsid w:val="00DE6FE9"/>
    <w:rsid w:val="00DF12C0"/>
    <w:rsid w:val="00DF1449"/>
    <w:rsid w:val="00DF38C5"/>
    <w:rsid w:val="00DF3AC1"/>
    <w:rsid w:val="00DF4906"/>
    <w:rsid w:val="00DF6729"/>
    <w:rsid w:val="00DF7C7C"/>
    <w:rsid w:val="00E002C1"/>
    <w:rsid w:val="00E0095B"/>
    <w:rsid w:val="00E0104E"/>
    <w:rsid w:val="00E023CD"/>
    <w:rsid w:val="00E02A41"/>
    <w:rsid w:val="00E03B74"/>
    <w:rsid w:val="00E03EBC"/>
    <w:rsid w:val="00E03F2E"/>
    <w:rsid w:val="00E04E4B"/>
    <w:rsid w:val="00E05AA2"/>
    <w:rsid w:val="00E103AB"/>
    <w:rsid w:val="00E10639"/>
    <w:rsid w:val="00E16807"/>
    <w:rsid w:val="00E1729F"/>
    <w:rsid w:val="00E22F6C"/>
    <w:rsid w:val="00E24312"/>
    <w:rsid w:val="00E2454C"/>
    <w:rsid w:val="00E2477A"/>
    <w:rsid w:val="00E25C27"/>
    <w:rsid w:val="00E32E70"/>
    <w:rsid w:val="00E33A74"/>
    <w:rsid w:val="00E369A9"/>
    <w:rsid w:val="00E43198"/>
    <w:rsid w:val="00E50753"/>
    <w:rsid w:val="00E5225D"/>
    <w:rsid w:val="00E57CA5"/>
    <w:rsid w:val="00E62281"/>
    <w:rsid w:val="00E640F6"/>
    <w:rsid w:val="00E67517"/>
    <w:rsid w:val="00E676A7"/>
    <w:rsid w:val="00E742E6"/>
    <w:rsid w:val="00E7523D"/>
    <w:rsid w:val="00E80299"/>
    <w:rsid w:val="00E81CA1"/>
    <w:rsid w:val="00E820BD"/>
    <w:rsid w:val="00E8242E"/>
    <w:rsid w:val="00E838F1"/>
    <w:rsid w:val="00E839CA"/>
    <w:rsid w:val="00E83DDA"/>
    <w:rsid w:val="00E8446F"/>
    <w:rsid w:val="00E8597C"/>
    <w:rsid w:val="00E87567"/>
    <w:rsid w:val="00E8793C"/>
    <w:rsid w:val="00E87EC0"/>
    <w:rsid w:val="00E90C04"/>
    <w:rsid w:val="00E90FB1"/>
    <w:rsid w:val="00E914A9"/>
    <w:rsid w:val="00E9419A"/>
    <w:rsid w:val="00EA1424"/>
    <w:rsid w:val="00EA1DF7"/>
    <w:rsid w:val="00EA41D9"/>
    <w:rsid w:val="00EA66C2"/>
    <w:rsid w:val="00EB0089"/>
    <w:rsid w:val="00EB025F"/>
    <w:rsid w:val="00EB2468"/>
    <w:rsid w:val="00EB495D"/>
    <w:rsid w:val="00EB4E55"/>
    <w:rsid w:val="00EC29ED"/>
    <w:rsid w:val="00EC4F26"/>
    <w:rsid w:val="00EC58E0"/>
    <w:rsid w:val="00ED0D64"/>
    <w:rsid w:val="00ED1259"/>
    <w:rsid w:val="00ED378D"/>
    <w:rsid w:val="00ED4931"/>
    <w:rsid w:val="00ED4BAC"/>
    <w:rsid w:val="00ED65CB"/>
    <w:rsid w:val="00ED6B17"/>
    <w:rsid w:val="00EE0CE3"/>
    <w:rsid w:val="00EE200F"/>
    <w:rsid w:val="00EE2DF9"/>
    <w:rsid w:val="00EE32DE"/>
    <w:rsid w:val="00EE46FF"/>
    <w:rsid w:val="00EE4AC7"/>
    <w:rsid w:val="00EE66EF"/>
    <w:rsid w:val="00EF08DA"/>
    <w:rsid w:val="00EF0E59"/>
    <w:rsid w:val="00EF0FAB"/>
    <w:rsid w:val="00EF117C"/>
    <w:rsid w:val="00EF196F"/>
    <w:rsid w:val="00EF1A8A"/>
    <w:rsid w:val="00EF34C0"/>
    <w:rsid w:val="00EF4D9C"/>
    <w:rsid w:val="00EF5405"/>
    <w:rsid w:val="00EF6FAE"/>
    <w:rsid w:val="00EF7193"/>
    <w:rsid w:val="00F015BD"/>
    <w:rsid w:val="00F02099"/>
    <w:rsid w:val="00F03F9F"/>
    <w:rsid w:val="00F045C1"/>
    <w:rsid w:val="00F046BB"/>
    <w:rsid w:val="00F10F9E"/>
    <w:rsid w:val="00F136F4"/>
    <w:rsid w:val="00F13C86"/>
    <w:rsid w:val="00F1437F"/>
    <w:rsid w:val="00F154A0"/>
    <w:rsid w:val="00F16601"/>
    <w:rsid w:val="00F16A22"/>
    <w:rsid w:val="00F17363"/>
    <w:rsid w:val="00F17E61"/>
    <w:rsid w:val="00F213A7"/>
    <w:rsid w:val="00F2204D"/>
    <w:rsid w:val="00F22428"/>
    <w:rsid w:val="00F22E5E"/>
    <w:rsid w:val="00F23613"/>
    <w:rsid w:val="00F30855"/>
    <w:rsid w:val="00F309B4"/>
    <w:rsid w:val="00F32873"/>
    <w:rsid w:val="00F35813"/>
    <w:rsid w:val="00F477CD"/>
    <w:rsid w:val="00F47EC8"/>
    <w:rsid w:val="00F51D9D"/>
    <w:rsid w:val="00F52422"/>
    <w:rsid w:val="00F52A1F"/>
    <w:rsid w:val="00F52E46"/>
    <w:rsid w:val="00F52E86"/>
    <w:rsid w:val="00F53292"/>
    <w:rsid w:val="00F5348D"/>
    <w:rsid w:val="00F57E71"/>
    <w:rsid w:val="00F6170F"/>
    <w:rsid w:val="00F63F80"/>
    <w:rsid w:val="00F6481C"/>
    <w:rsid w:val="00F67A68"/>
    <w:rsid w:val="00F70DB1"/>
    <w:rsid w:val="00F70F04"/>
    <w:rsid w:val="00F71581"/>
    <w:rsid w:val="00F72B19"/>
    <w:rsid w:val="00F738CD"/>
    <w:rsid w:val="00F76193"/>
    <w:rsid w:val="00F8071B"/>
    <w:rsid w:val="00F81A98"/>
    <w:rsid w:val="00F85EEC"/>
    <w:rsid w:val="00F86272"/>
    <w:rsid w:val="00F869CF"/>
    <w:rsid w:val="00F86B40"/>
    <w:rsid w:val="00F9041C"/>
    <w:rsid w:val="00F9440A"/>
    <w:rsid w:val="00F952BC"/>
    <w:rsid w:val="00F959B6"/>
    <w:rsid w:val="00F96256"/>
    <w:rsid w:val="00F96977"/>
    <w:rsid w:val="00F969D0"/>
    <w:rsid w:val="00F96A79"/>
    <w:rsid w:val="00F96D49"/>
    <w:rsid w:val="00FA1B6D"/>
    <w:rsid w:val="00FA3E7B"/>
    <w:rsid w:val="00FB01F8"/>
    <w:rsid w:val="00FB1ACD"/>
    <w:rsid w:val="00FB2561"/>
    <w:rsid w:val="00FB33B4"/>
    <w:rsid w:val="00FB4A63"/>
    <w:rsid w:val="00FC05C4"/>
    <w:rsid w:val="00FC061E"/>
    <w:rsid w:val="00FC249D"/>
    <w:rsid w:val="00FC476D"/>
    <w:rsid w:val="00FC65D8"/>
    <w:rsid w:val="00FC7311"/>
    <w:rsid w:val="00FD0C90"/>
    <w:rsid w:val="00FD4EB7"/>
    <w:rsid w:val="00FE0D22"/>
    <w:rsid w:val="00FE3192"/>
    <w:rsid w:val="00FE5E65"/>
    <w:rsid w:val="00FE72FD"/>
    <w:rsid w:val="00FE7553"/>
    <w:rsid w:val="00FF1B89"/>
    <w:rsid w:val="00FF2477"/>
    <w:rsid w:val="00FF2DAF"/>
    <w:rsid w:val="00FF3EB2"/>
    <w:rsid w:val="00FF49D2"/>
    <w:rsid w:val="00FF632C"/>
    <w:rsid w:val="00FF69BE"/>
    <w:rsid w:val="00FF71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E3B62C2"/>
  <w15:docId w15:val="{968F626B-819E-42CD-BD26-6670685FB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79F3"/>
    <w:pPr>
      <w:widowControl w:val="0"/>
      <w:numPr>
        <w:ilvl w:val="1"/>
        <w:numId w:val="45"/>
      </w:numPr>
      <w:jc w:val="both"/>
    </w:pPr>
  </w:style>
  <w:style w:type="paragraph" w:styleId="1">
    <w:name w:val="heading 1"/>
    <w:basedOn w:val="a0"/>
    <w:next w:val="a0"/>
    <w:link w:val="10"/>
    <w:uiPriority w:val="9"/>
    <w:qFormat/>
    <w:rsid w:val="005C79F3"/>
    <w:pPr>
      <w:keepNext/>
      <w:numPr>
        <w:ilvl w:val="0"/>
        <w:numId w:val="0"/>
      </w:numPr>
      <w:ind w:left="765" w:hanging="340"/>
      <w:outlineLvl w:val="0"/>
    </w:pPr>
    <w:rPr>
      <w:rFonts w:asciiTheme="majorHAnsi" w:eastAsiaTheme="majorEastAsia" w:hAnsiTheme="majorHAnsi" w:cstheme="majorBidi"/>
      <w:sz w:val="24"/>
      <w:szCs w:val="24"/>
    </w:rPr>
  </w:style>
  <w:style w:type="paragraph" w:styleId="2">
    <w:name w:val="heading 2"/>
    <w:basedOn w:val="a0"/>
    <w:next w:val="a0"/>
    <w:link w:val="20"/>
    <w:uiPriority w:val="9"/>
    <w:unhideWhenUsed/>
    <w:qFormat/>
    <w:rsid w:val="005C79F3"/>
    <w:pPr>
      <w:keepNext/>
      <w:numPr>
        <w:ilvl w:val="0"/>
        <w:numId w:val="0"/>
      </w:numPr>
      <w:ind w:left="765" w:hanging="340"/>
      <w:outlineLvl w:val="1"/>
    </w:pPr>
    <w:rPr>
      <w:rFonts w:asciiTheme="majorHAnsi" w:eastAsiaTheme="majorEastAsia" w:hAnsiTheme="majorHAnsi" w:cstheme="majorBidi"/>
    </w:rPr>
  </w:style>
  <w:style w:type="paragraph" w:styleId="3">
    <w:name w:val="heading 3"/>
    <w:basedOn w:val="a0"/>
    <w:next w:val="a0"/>
    <w:link w:val="30"/>
    <w:uiPriority w:val="9"/>
    <w:unhideWhenUsed/>
    <w:qFormat/>
    <w:rsid w:val="005C79F3"/>
    <w:pPr>
      <w:keepNext/>
      <w:numPr>
        <w:ilvl w:val="0"/>
        <w:numId w:val="0"/>
      </w:numPr>
      <w:ind w:leftChars="400" w:left="400" w:hanging="340"/>
      <w:outlineLvl w:val="2"/>
    </w:pPr>
    <w:rPr>
      <w:rFonts w:asciiTheme="majorHAnsi" w:eastAsiaTheme="majorEastAsia" w:hAnsiTheme="majorHAnsi" w:cstheme="majorBidi"/>
    </w:rPr>
  </w:style>
  <w:style w:type="paragraph" w:styleId="4">
    <w:name w:val="heading 4"/>
    <w:basedOn w:val="a0"/>
    <w:next w:val="a0"/>
    <w:link w:val="40"/>
    <w:uiPriority w:val="9"/>
    <w:semiHidden/>
    <w:unhideWhenUsed/>
    <w:qFormat/>
    <w:rsid w:val="00BF1B6D"/>
    <w:pPr>
      <w:keepNext/>
      <w:ind w:leftChars="400" w:left="40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GVA">
    <w:name w:val="GVA契約書書式"/>
    <w:uiPriority w:val="99"/>
    <w:rsid w:val="00180569"/>
    <w:pPr>
      <w:numPr>
        <w:numId w:val="1"/>
      </w:numPr>
    </w:pPr>
  </w:style>
  <w:style w:type="character" w:customStyle="1" w:styleId="10">
    <w:name w:val="見出し 1 (文字)"/>
    <w:basedOn w:val="a1"/>
    <w:link w:val="1"/>
    <w:uiPriority w:val="9"/>
    <w:rsid w:val="005C79F3"/>
    <w:rPr>
      <w:rFonts w:asciiTheme="majorHAnsi" w:eastAsiaTheme="majorEastAsia" w:hAnsiTheme="majorHAnsi" w:cstheme="majorBidi"/>
      <w:sz w:val="24"/>
      <w:szCs w:val="24"/>
    </w:rPr>
  </w:style>
  <w:style w:type="character" w:customStyle="1" w:styleId="20">
    <w:name w:val="見出し 2 (文字)"/>
    <w:basedOn w:val="a1"/>
    <w:link w:val="2"/>
    <w:uiPriority w:val="9"/>
    <w:rsid w:val="005C79F3"/>
    <w:rPr>
      <w:rFonts w:asciiTheme="majorHAnsi" w:eastAsiaTheme="majorEastAsia" w:hAnsiTheme="majorHAnsi" w:cstheme="majorBidi"/>
    </w:rPr>
  </w:style>
  <w:style w:type="character" w:customStyle="1" w:styleId="30">
    <w:name w:val="見出し 3 (文字)"/>
    <w:basedOn w:val="a1"/>
    <w:link w:val="3"/>
    <w:uiPriority w:val="9"/>
    <w:rsid w:val="005C79F3"/>
    <w:rPr>
      <w:rFonts w:asciiTheme="majorHAnsi" w:eastAsiaTheme="majorEastAsia" w:hAnsiTheme="majorHAnsi" w:cstheme="majorBidi"/>
    </w:rPr>
  </w:style>
  <w:style w:type="paragraph" w:styleId="a4">
    <w:name w:val="List Paragraph"/>
    <w:basedOn w:val="a0"/>
    <w:uiPriority w:val="34"/>
    <w:qFormat/>
    <w:rsid w:val="005C79F3"/>
    <w:pPr>
      <w:numPr>
        <w:ilvl w:val="0"/>
        <w:numId w:val="0"/>
      </w:numPr>
    </w:pPr>
  </w:style>
  <w:style w:type="paragraph" w:customStyle="1" w:styleId="GVA0">
    <w:name w:val="GVA見出し"/>
    <w:basedOn w:val="1"/>
    <w:rsid w:val="00180569"/>
    <w:rPr>
      <w:sz w:val="21"/>
    </w:rPr>
  </w:style>
  <w:style w:type="paragraph" w:customStyle="1" w:styleId="a">
    <w:name w:val="ＧＶＡ契約書"/>
    <w:basedOn w:val="1"/>
    <w:next w:val="a0"/>
    <w:rsid w:val="001C0400"/>
    <w:pPr>
      <w:numPr>
        <w:numId w:val="45"/>
      </w:numPr>
    </w:pPr>
    <w:rPr>
      <w:rFonts w:eastAsiaTheme="minorEastAsia"/>
      <w:sz w:val="21"/>
    </w:rPr>
  </w:style>
  <w:style w:type="paragraph" w:styleId="a5">
    <w:name w:val="header"/>
    <w:basedOn w:val="a0"/>
    <w:link w:val="a6"/>
    <w:uiPriority w:val="99"/>
    <w:unhideWhenUsed/>
    <w:rsid w:val="005F380C"/>
    <w:pPr>
      <w:tabs>
        <w:tab w:val="center" w:pos="4252"/>
        <w:tab w:val="right" w:pos="8504"/>
      </w:tabs>
      <w:snapToGrid w:val="0"/>
    </w:pPr>
  </w:style>
  <w:style w:type="character" w:customStyle="1" w:styleId="a6">
    <w:name w:val="ヘッダー (文字)"/>
    <w:basedOn w:val="a1"/>
    <w:link w:val="a5"/>
    <w:uiPriority w:val="99"/>
    <w:rsid w:val="005F380C"/>
  </w:style>
  <w:style w:type="paragraph" w:styleId="a7">
    <w:name w:val="footer"/>
    <w:basedOn w:val="a0"/>
    <w:link w:val="a8"/>
    <w:uiPriority w:val="99"/>
    <w:unhideWhenUsed/>
    <w:rsid w:val="005F380C"/>
    <w:pPr>
      <w:tabs>
        <w:tab w:val="center" w:pos="4252"/>
        <w:tab w:val="right" w:pos="8504"/>
      </w:tabs>
      <w:snapToGrid w:val="0"/>
    </w:pPr>
  </w:style>
  <w:style w:type="character" w:customStyle="1" w:styleId="a8">
    <w:name w:val="フッター (文字)"/>
    <w:basedOn w:val="a1"/>
    <w:link w:val="a7"/>
    <w:uiPriority w:val="99"/>
    <w:rsid w:val="005F380C"/>
  </w:style>
  <w:style w:type="character" w:styleId="a9">
    <w:name w:val="annotation reference"/>
    <w:basedOn w:val="a1"/>
    <w:uiPriority w:val="99"/>
    <w:semiHidden/>
    <w:unhideWhenUsed/>
    <w:rsid w:val="005F380C"/>
    <w:rPr>
      <w:sz w:val="18"/>
      <w:szCs w:val="18"/>
    </w:rPr>
  </w:style>
  <w:style w:type="paragraph" w:styleId="aa">
    <w:name w:val="annotation text"/>
    <w:basedOn w:val="a0"/>
    <w:link w:val="ab"/>
    <w:uiPriority w:val="99"/>
    <w:unhideWhenUsed/>
    <w:rsid w:val="005F380C"/>
    <w:pPr>
      <w:jc w:val="left"/>
    </w:pPr>
  </w:style>
  <w:style w:type="character" w:customStyle="1" w:styleId="ab">
    <w:name w:val="コメント文字列 (文字)"/>
    <w:basedOn w:val="a1"/>
    <w:link w:val="aa"/>
    <w:uiPriority w:val="99"/>
    <w:rsid w:val="005F380C"/>
  </w:style>
  <w:style w:type="paragraph" w:styleId="ac">
    <w:name w:val="annotation subject"/>
    <w:basedOn w:val="aa"/>
    <w:next w:val="aa"/>
    <w:link w:val="ad"/>
    <w:uiPriority w:val="99"/>
    <w:semiHidden/>
    <w:unhideWhenUsed/>
    <w:rsid w:val="005F380C"/>
    <w:rPr>
      <w:b/>
      <w:bCs/>
    </w:rPr>
  </w:style>
  <w:style w:type="character" w:customStyle="1" w:styleId="ad">
    <w:name w:val="コメント内容 (文字)"/>
    <w:basedOn w:val="ab"/>
    <w:link w:val="ac"/>
    <w:uiPriority w:val="99"/>
    <w:semiHidden/>
    <w:rsid w:val="005F380C"/>
    <w:rPr>
      <w:b/>
      <w:bCs/>
    </w:rPr>
  </w:style>
  <w:style w:type="paragraph" w:styleId="ae">
    <w:name w:val="Balloon Text"/>
    <w:basedOn w:val="a0"/>
    <w:link w:val="af"/>
    <w:uiPriority w:val="99"/>
    <w:semiHidden/>
    <w:unhideWhenUsed/>
    <w:rsid w:val="005F380C"/>
    <w:rPr>
      <w:rFonts w:asciiTheme="majorHAnsi" w:eastAsiaTheme="majorEastAsia" w:hAnsiTheme="majorHAnsi" w:cstheme="majorBidi"/>
      <w:sz w:val="18"/>
      <w:szCs w:val="18"/>
    </w:rPr>
  </w:style>
  <w:style w:type="character" w:customStyle="1" w:styleId="af">
    <w:name w:val="吹き出し (文字)"/>
    <w:basedOn w:val="a1"/>
    <w:link w:val="ae"/>
    <w:uiPriority w:val="99"/>
    <w:semiHidden/>
    <w:rsid w:val="005F380C"/>
    <w:rPr>
      <w:rFonts w:asciiTheme="majorHAnsi" w:eastAsiaTheme="majorEastAsia" w:hAnsiTheme="majorHAnsi" w:cstheme="majorBidi"/>
      <w:sz w:val="18"/>
      <w:szCs w:val="18"/>
    </w:rPr>
  </w:style>
  <w:style w:type="paragraph" w:styleId="af0">
    <w:name w:val="Plain Text"/>
    <w:basedOn w:val="a0"/>
    <w:link w:val="af1"/>
    <w:semiHidden/>
    <w:rsid w:val="00A7273F"/>
    <w:pPr>
      <w:numPr>
        <w:ilvl w:val="0"/>
        <w:numId w:val="0"/>
      </w:numPr>
    </w:pPr>
    <w:rPr>
      <w:rFonts w:ascii="ＭＳ 明朝" w:eastAsia="ＭＳ 明朝" w:hAnsi="Courier New" w:cs="Courier New"/>
      <w:szCs w:val="21"/>
    </w:rPr>
  </w:style>
  <w:style w:type="character" w:customStyle="1" w:styleId="af1">
    <w:name w:val="書式なし (文字)"/>
    <w:basedOn w:val="a1"/>
    <w:link w:val="af0"/>
    <w:semiHidden/>
    <w:rsid w:val="00A7273F"/>
    <w:rPr>
      <w:rFonts w:ascii="ＭＳ 明朝" w:eastAsia="ＭＳ 明朝" w:hAnsi="Courier New" w:cs="Courier New"/>
      <w:szCs w:val="21"/>
    </w:rPr>
  </w:style>
  <w:style w:type="table" w:styleId="af2">
    <w:name w:val="Table Grid"/>
    <w:basedOn w:val="a2"/>
    <w:uiPriority w:val="59"/>
    <w:rsid w:val="005611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133C93"/>
    <w:pPr>
      <w:widowControl/>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1"/>
    <w:link w:val="HTML"/>
    <w:uiPriority w:val="99"/>
    <w:semiHidden/>
    <w:rsid w:val="00133C93"/>
    <w:rPr>
      <w:rFonts w:ascii="ＭＳ ゴシック" w:eastAsia="ＭＳ ゴシック" w:hAnsi="ＭＳ ゴシック" w:cs="ＭＳ ゴシック"/>
      <w:kern w:val="0"/>
      <w:sz w:val="24"/>
      <w:szCs w:val="24"/>
    </w:rPr>
  </w:style>
  <w:style w:type="paragraph" w:styleId="af3">
    <w:name w:val="Revision"/>
    <w:hidden/>
    <w:uiPriority w:val="99"/>
    <w:semiHidden/>
    <w:rsid w:val="000D0C4C"/>
  </w:style>
  <w:style w:type="character" w:styleId="af4">
    <w:name w:val="Hyperlink"/>
    <w:basedOn w:val="a1"/>
    <w:uiPriority w:val="99"/>
    <w:unhideWhenUsed/>
    <w:rsid w:val="00324107"/>
    <w:rPr>
      <w:color w:val="0000FF" w:themeColor="hyperlink"/>
      <w:u w:val="single"/>
    </w:rPr>
  </w:style>
  <w:style w:type="character" w:styleId="af5">
    <w:name w:val="Unresolved Mention"/>
    <w:basedOn w:val="a1"/>
    <w:uiPriority w:val="99"/>
    <w:semiHidden/>
    <w:unhideWhenUsed/>
    <w:rsid w:val="00324107"/>
    <w:rPr>
      <w:color w:val="605E5C"/>
      <w:shd w:val="clear" w:color="auto" w:fill="E1DFDD"/>
    </w:rPr>
  </w:style>
  <w:style w:type="character" w:styleId="af6">
    <w:name w:val="FollowedHyperlink"/>
    <w:basedOn w:val="a1"/>
    <w:uiPriority w:val="99"/>
    <w:semiHidden/>
    <w:unhideWhenUsed/>
    <w:rsid w:val="008B2900"/>
    <w:rPr>
      <w:color w:val="800080" w:themeColor="followedHyperlink"/>
      <w:u w:val="single"/>
    </w:rPr>
  </w:style>
  <w:style w:type="character" w:customStyle="1" w:styleId="40">
    <w:name w:val="見出し 4 (文字)"/>
    <w:basedOn w:val="a1"/>
    <w:link w:val="4"/>
    <w:uiPriority w:val="9"/>
    <w:semiHidden/>
    <w:rsid w:val="00BF1B6D"/>
    <w:rPr>
      <w:b/>
      <w:bCs/>
    </w:rPr>
  </w:style>
  <w:style w:type="paragraph" w:styleId="af7">
    <w:name w:val="Body Text"/>
    <w:basedOn w:val="a0"/>
    <w:link w:val="af8"/>
    <w:uiPriority w:val="1"/>
    <w:qFormat/>
    <w:rsid w:val="00BF1B6D"/>
    <w:pPr>
      <w:numPr>
        <w:ilvl w:val="0"/>
        <w:numId w:val="0"/>
      </w:numPr>
      <w:autoSpaceDE w:val="0"/>
      <w:autoSpaceDN w:val="0"/>
      <w:ind w:left="509"/>
      <w:jc w:val="left"/>
    </w:pPr>
    <w:rPr>
      <w:rFonts w:ascii="Microsoft YaHei" w:eastAsia="Microsoft YaHei" w:hAnsi="Microsoft YaHei" w:cs="Microsoft YaHei"/>
      <w:kern w:val="0"/>
      <w:sz w:val="18"/>
      <w:szCs w:val="18"/>
    </w:rPr>
  </w:style>
  <w:style w:type="character" w:customStyle="1" w:styleId="af8">
    <w:name w:val="本文 (文字)"/>
    <w:basedOn w:val="a1"/>
    <w:link w:val="af7"/>
    <w:uiPriority w:val="1"/>
    <w:rsid w:val="00BF1B6D"/>
    <w:rPr>
      <w:rFonts w:ascii="Microsoft YaHei" w:eastAsia="Microsoft YaHei" w:hAnsi="Microsoft YaHei" w:cs="Microsoft YaHei"/>
      <w:kern w:val="0"/>
      <w:sz w:val="18"/>
      <w:szCs w:val="18"/>
    </w:rPr>
  </w:style>
  <w:style w:type="paragraph" w:styleId="31">
    <w:name w:val="Body Text Indent 3"/>
    <w:basedOn w:val="a0"/>
    <w:link w:val="32"/>
    <w:uiPriority w:val="99"/>
    <w:unhideWhenUsed/>
    <w:rsid w:val="001C394A"/>
    <w:pPr>
      <w:ind w:leftChars="400" w:left="851"/>
    </w:pPr>
    <w:rPr>
      <w:sz w:val="16"/>
      <w:szCs w:val="16"/>
    </w:rPr>
  </w:style>
  <w:style w:type="character" w:customStyle="1" w:styleId="32">
    <w:name w:val="本文インデント 3 (文字)"/>
    <w:basedOn w:val="a1"/>
    <w:link w:val="31"/>
    <w:uiPriority w:val="99"/>
    <w:rsid w:val="001C394A"/>
    <w:rPr>
      <w:sz w:val="16"/>
      <w:szCs w:val="16"/>
    </w:rPr>
  </w:style>
  <w:style w:type="paragraph" w:customStyle="1" w:styleId="11">
    <w:name w:val="標準1"/>
    <w:basedOn w:val="a0"/>
    <w:rsid w:val="000F4B48"/>
    <w:pPr>
      <w:widowControl/>
      <w:numPr>
        <w:ilvl w:val="0"/>
        <w:numId w:val="0"/>
      </w:numPr>
      <w:ind w:left="454" w:hanging="227"/>
    </w:pPr>
    <w:rPr>
      <w:rFonts w:ascii="Century" w:eastAsia="ＭＳ Ｐゴシック" w:hAnsi="Century" w:cs="ＭＳ Ｐゴシック"/>
      <w:szCs w:val="21"/>
      <w14:ligatures w14:val="standardContextual"/>
    </w:rPr>
  </w:style>
  <w:style w:type="paragraph" w:customStyle="1" w:styleId="21">
    <w:name w:val="標準2"/>
    <w:basedOn w:val="a0"/>
    <w:pPr>
      <w:widowControl/>
      <w:numPr>
        <w:ilvl w:val="0"/>
        <w:numId w:val="0"/>
      </w:numPr>
      <w:ind w:left="454" w:hanging="227"/>
    </w:pPr>
    <w:rPr>
      <w:rFonts w:ascii="Century" w:eastAsia="ＭＳ Ｐゴシック" w:hAnsi="Century" w:cs="ＭＳ Ｐゴシック"/>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1112">
      <w:bodyDiv w:val="1"/>
      <w:marLeft w:val="0"/>
      <w:marRight w:val="0"/>
      <w:marTop w:val="0"/>
      <w:marBottom w:val="0"/>
      <w:divBdr>
        <w:top w:val="none" w:sz="0" w:space="0" w:color="auto"/>
        <w:left w:val="none" w:sz="0" w:space="0" w:color="auto"/>
        <w:bottom w:val="none" w:sz="0" w:space="0" w:color="auto"/>
        <w:right w:val="none" w:sz="0" w:space="0" w:color="auto"/>
      </w:divBdr>
      <w:divsChild>
        <w:div w:id="2129466212">
          <w:marLeft w:val="0"/>
          <w:marRight w:val="0"/>
          <w:marTop w:val="0"/>
          <w:marBottom w:val="0"/>
          <w:divBdr>
            <w:top w:val="none" w:sz="0" w:space="0" w:color="auto"/>
            <w:left w:val="none" w:sz="0" w:space="0" w:color="auto"/>
            <w:bottom w:val="none" w:sz="0" w:space="0" w:color="auto"/>
            <w:right w:val="none" w:sz="0" w:space="0" w:color="auto"/>
          </w:divBdr>
        </w:div>
      </w:divsChild>
    </w:div>
    <w:div w:id="247541790">
      <w:bodyDiv w:val="1"/>
      <w:marLeft w:val="0"/>
      <w:marRight w:val="0"/>
      <w:marTop w:val="0"/>
      <w:marBottom w:val="0"/>
      <w:divBdr>
        <w:top w:val="none" w:sz="0" w:space="0" w:color="auto"/>
        <w:left w:val="none" w:sz="0" w:space="0" w:color="auto"/>
        <w:bottom w:val="none" w:sz="0" w:space="0" w:color="auto"/>
        <w:right w:val="none" w:sz="0" w:space="0" w:color="auto"/>
      </w:divBdr>
    </w:div>
    <w:div w:id="622998351">
      <w:bodyDiv w:val="1"/>
      <w:marLeft w:val="0"/>
      <w:marRight w:val="0"/>
      <w:marTop w:val="0"/>
      <w:marBottom w:val="0"/>
      <w:divBdr>
        <w:top w:val="none" w:sz="0" w:space="0" w:color="auto"/>
        <w:left w:val="none" w:sz="0" w:space="0" w:color="auto"/>
        <w:bottom w:val="none" w:sz="0" w:space="0" w:color="auto"/>
        <w:right w:val="none" w:sz="0" w:space="0" w:color="auto"/>
      </w:divBdr>
    </w:div>
    <w:div w:id="794521748">
      <w:bodyDiv w:val="1"/>
      <w:marLeft w:val="0"/>
      <w:marRight w:val="0"/>
      <w:marTop w:val="0"/>
      <w:marBottom w:val="0"/>
      <w:divBdr>
        <w:top w:val="none" w:sz="0" w:space="0" w:color="auto"/>
        <w:left w:val="none" w:sz="0" w:space="0" w:color="auto"/>
        <w:bottom w:val="none" w:sz="0" w:space="0" w:color="auto"/>
        <w:right w:val="none" w:sz="0" w:space="0" w:color="auto"/>
      </w:divBdr>
    </w:div>
    <w:div w:id="862355110">
      <w:bodyDiv w:val="1"/>
      <w:marLeft w:val="0"/>
      <w:marRight w:val="0"/>
      <w:marTop w:val="0"/>
      <w:marBottom w:val="0"/>
      <w:divBdr>
        <w:top w:val="none" w:sz="0" w:space="0" w:color="auto"/>
        <w:left w:val="none" w:sz="0" w:space="0" w:color="auto"/>
        <w:bottom w:val="none" w:sz="0" w:space="0" w:color="auto"/>
        <w:right w:val="none" w:sz="0" w:space="0" w:color="auto"/>
      </w:divBdr>
    </w:div>
    <w:div w:id="872573921">
      <w:bodyDiv w:val="1"/>
      <w:marLeft w:val="0"/>
      <w:marRight w:val="0"/>
      <w:marTop w:val="0"/>
      <w:marBottom w:val="0"/>
      <w:divBdr>
        <w:top w:val="none" w:sz="0" w:space="0" w:color="auto"/>
        <w:left w:val="none" w:sz="0" w:space="0" w:color="auto"/>
        <w:bottom w:val="none" w:sz="0" w:space="0" w:color="auto"/>
        <w:right w:val="none" w:sz="0" w:space="0" w:color="auto"/>
      </w:divBdr>
    </w:div>
    <w:div w:id="948854790">
      <w:bodyDiv w:val="1"/>
      <w:marLeft w:val="0"/>
      <w:marRight w:val="0"/>
      <w:marTop w:val="0"/>
      <w:marBottom w:val="0"/>
      <w:divBdr>
        <w:top w:val="none" w:sz="0" w:space="0" w:color="auto"/>
        <w:left w:val="none" w:sz="0" w:space="0" w:color="auto"/>
        <w:bottom w:val="none" w:sz="0" w:space="0" w:color="auto"/>
        <w:right w:val="none" w:sz="0" w:space="0" w:color="auto"/>
      </w:divBdr>
    </w:div>
    <w:div w:id="1207717414">
      <w:bodyDiv w:val="1"/>
      <w:marLeft w:val="0"/>
      <w:marRight w:val="0"/>
      <w:marTop w:val="0"/>
      <w:marBottom w:val="0"/>
      <w:divBdr>
        <w:top w:val="none" w:sz="0" w:space="0" w:color="auto"/>
        <w:left w:val="none" w:sz="0" w:space="0" w:color="auto"/>
        <w:bottom w:val="none" w:sz="0" w:space="0" w:color="auto"/>
        <w:right w:val="none" w:sz="0" w:space="0" w:color="auto"/>
      </w:divBdr>
    </w:div>
    <w:div w:id="1227836750">
      <w:bodyDiv w:val="1"/>
      <w:marLeft w:val="0"/>
      <w:marRight w:val="0"/>
      <w:marTop w:val="0"/>
      <w:marBottom w:val="0"/>
      <w:divBdr>
        <w:top w:val="none" w:sz="0" w:space="0" w:color="auto"/>
        <w:left w:val="none" w:sz="0" w:space="0" w:color="auto"/>
        <w:bottom w:val="none" w:sz="0" w:space="0" w:color="auto"/>
        <w:right w:val="none" w:sz="0" w:space="0" w:color="auto"/>
      </w:divBdr>
    </w:div>
    <w:div w:id="1238787508">
      <w:bodyDiv w:val="1"/>
      <w:marLeft w:val="0"/>
      <w:marRight w:val="0"/>
      <w:marTop w:val="0"/>
      <w:marBottom w:val="0"/>
      <w:divBdr>
        <w:top w:val="none" w:sz="0" w:space="0" w:color="auto"/>
        <w:left w:val="none" w:sz="0" w:space="0" w:color="auto"/>
        <w:bottom w:val="none" w:sz="0" w:space="0" w:color="auto"/>
        <w:right w:val="none" w:sz="0" w:space="0" w:color="auto"/>
      </w:divBdr>
    </w:div>
    <w:div w:id="1260603463">
      <w:bodyDiv w:val="1"/>
      <w:marLeft w:val="0"/>
      <w:marRight w:val="0"/>
      <w:marTop w:val="0"/>
      <w:marBottom w:val="0"/>
      <w:divBdr>
        <w:top w:val="none" w:sz="0" w:space="0" w:color="auto"/>
        <w:left w:val="none" w:sz="0" w:space="0" w:color="auto"/>
        <w:bottom w:val="none" w:sz="0" w:space="0" w:color="auto"/>
        <w:right w:val="none" w:sz="0" w:space="0" w:color="auto"/>
      </w:divBdr>
      <w:divsChild>
        <w:div w:id="945773716">
          <w:marLeft w:val="0"/>
          <w:marRight w:val="0"/>
          <w:marTop w:val="0"/>
          <w:marBottom w:val="0"/>
          <w:divBdr>
            <w:top w:val="none" w:sz="0" w:space="0" w:color="auto"/>
            <w:left w:val="none" w:sz="0" w:space="0" w:color="auto"/>
            <w:bottom w:val="none" w:sz="0" w:space="0" w:color="auto"/>
            <w:right w:val="none" w:sz="0" w:space="0" w:color="auto"/>
          </w:divBdr>
        </w:div>
      </w:divsChild>
    </w:div>
    <w:div w:id="1373533882">
      <w:bodyDiv w:val="1"/>
      <w:marLeft w:val="0"/>
      <w:marRight w:val="0"/>
      <w:marTop w:val="0"/>
      <w:marBottom w:val="0"/>
      <w:divBdr>
        <w:top w:val="none" w:sz="0" w:space="0" w:color="auto"/>
        <w:left w:val="none" w:sz="0" w:space="0" w:color="auto"/>
        <w:bottom w:val="none" w:sz="0" w:space="0" w:color="auto"/>
        <w:right w:val="none" w:sz="0" w:space="0" w:color="auto"/>
      </w:divBdr>
    </w:div>
    <w:div w:id="1612739954">
      <w:bodyDiv w:val="1"/>
      <w:marLeft w:val="0"/>
      <w:marRight w:val="0"/>
      <w:marTop w:val="0"/>
      <w:marBottom w:val="0"/>
      <w:divBdr>
        <w:top w:val="none" w:sz="0" w:space="0" w:color="auto"/>
        <w:left w:val="none" w:sz="0" w:space="0" w:color="auto"/>
        <w:bottom w:val="none" w:sz="0" w:space="0" w:color="auto"/>
        <w:right w:val="none" w:sz="0" w:space="0" w:color="auto"/>
      </w:divBdr>
    </w:div>
    <w:div w:id="1737707017">
      <w:bodyDiv w:val="1"/>
      <w:marLeft w:val="0"/>
      <w:marRight w:val="0"/>
      <w:marTop w:val="0"/>
      <w:marBottom w:val="0"/>
      <w:divBdr>
        <w:top w:val="none" w:sz="0" w:space="0" w:color="auto"/>
        <w:left w:val="none" w:sz="0" w:space="0" w:color="auto"/>
        <w:bottom w:val="none" w:sz="0" w:space="0" w:color="auto"/>
        <w:right w:val="none" w:sz="0" w:space="0" w:color="auto"/>
      </w:divBdr>
    </w:div>
    <w:div w:id="2045709589">
      <w:bodyDiv w:val="1"/>
      <w:marLeft w:val="0"/>
      <w:marRight w:val="0"/>
      <w:marTop w:val="0"/>
      <w:marBottom w:val="0"/>
      <w:divBdr>
        <w:top w:val="none" w:sz="0" w:space="0" w:color="auto"/>
        <w:left w:val="none" w:sz="0" w:space="0" w:color="auto"/>
        <w:bottom w:val="none" w:sz="0" w:space="0" w:color="auto"/>
        <w:right w:val="none" w:sz="0" w:space="0" w:color="auto"/>
      </w:divBdr>
    </w:div>
    <w:div w:id="2126459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ユーザー定義 2">
      <a:majorFont>
        <a:latin typeface="Arial"/>
        <a:ea typeface="ＭＳ 明朝"/>
        <a:cs typeface=""/>
      </a:majorFont>
      <a:minorFont>
        <a:latin typeface="Century"/>
        <a:ea typeface="ＭＳ 明朝"/>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922"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656B23-03BD-4782-B5EB-B7CB82D6DFF8}">
  <we:reference id="WA200010453" version="1.0.0.1" store="Omex" storeType="OMEX"/>
  <we:alternateReferences>
    <we:reference id="WA200010453" version="1.0.0.1" store="WA200010453" storeType="OMEX"/>
  </we:alternateReferences>
  <we:properties>
    <we:property name="claude.fileId" value="&quot;5eda9975-fcb0-435d-b27a-d51d927bba9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6C649541E78F7D4DB7FF948B03E04386" ma:contentTypeVersion="18" ma:contentTypeDescription="新しいドキュメントを作成します。" ma:contentTypeScope="" ma:versionID="84c683984b46cbe057c80c829abed967">
  <xsd:schema xmlns:xsd="http://www.w3.org/2001/XMLSchema" xmlns:xs="http://www.w3.org/2001/XMLSchema" xmlns:p="http://schemas.microsoft.com/office/2006/metadata/properties" xmlns:ns2="8cecb6f6-c9ae-4ec1-bb65-51572f8df09e" xmlns:ns3="5cbedab9-4a6b-4793-9a59-2bbb192f1118" targetNamespace="http://schemas.microsoft.com/office/2006/metadata/properties" ma:root="true" ma:fieldsID="dc6230809503c1b0a04dab45357d10ea" ns2:_="" ns3:_="">
    <xsd:import namespace="8cecb6f6-c9ae-4ec1-bb65-51572f8df09e"/>
    <xsd:import namespace="5cbedab9-4a6b-4793-9a59-2bbb192f11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cb6f6-c9ae-4ec1-bb65-51572f8df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646be26d-f382-48f6-bb4e-28c65d44ba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bedab9-4a6b-4793-9a59-2bbb192f111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fa02f9f-859d-4910-88b0-ca790a528b48}" ma:internalName="TaxCatchAll" ma:showField="CatchAllData" ma:web="5cbedab9-4a6b-4793-9a59-2bbb192f111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5cbedab9-4a6b-4793-9a59-2bbb192f1118">
      <UserInfo>
        <DisplayName/>
        <AccountId xsi:nil="true"/>
        <AccountType/>
      </UserInfo>
    </SharedWithUsers>
    <lcf76f155ced4ddcb4097134ff3c332f xmlns="8cecb6f6-c9ae-4ec1-bb65-51572f8df09e">
      <Terms xmlns="http://schemas.microsoft.com/office/infopath/2007/PartnerControls"/>
    </lcf76f155ced4ddcb4097134ff3c332f>
    <TaxCatchAll xmlns="5cbedab9-4a6b-4793-9a59-2bbb192f1118" xsi:nil="true"/>
  </documentManagement>
</p:properties>
</file>

<file path=customXml/itemProps1.xml><?xml version="1.0" encoding="utf-8"?>
<ds:datastoreItem xmlns:ds="http://schemas.openxmlformats.org/officeDocument/2006/customXml" ds:itemID="{0D2A097C-AE7B-4B23-B909-2147C5661104}">
  <ds:schemaRefs>
    <ds:schemaRef ds:uri="http://schemas.openxmlformats.org/officeDocument/2006/bibliography"/>
  </ds:schemaRefs>
</ds:datastoreItem>
</file>

<file path=customXml/itemProps2.xml><?xml version="1.0" encoding="utf-8"?>
<ds:datastoreItem xmlns:ds="http://schemas.openxmlformats.org/officeDocument/2006/customXml" ds:itemID="{7F33B88C-D3CB-48E9-B4F9-292B6202A860}">
  <ds:schemaRefs>
    <ds:schemaRef ds:uri="http://schemas.microsoft.com/sharepoint/v3/contenttype/forms"/>
  </ds:schemaRefs>
</ds:datastoreItem>
</file>

<file path=customXml/itemProps3.xml><?xml version="1.0" encoding="utf-8"?>
<ds:datastoreItem xmlns:ds="http://schemas.openxmlformats.org/officeDocument/2006/customXml" ds:itemID="{4BBD6500-525D-48B3-B31B-DEBB64645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cb6f6-c9ae-4ec1-bb65-51572f8df09e"/>
    <ds:schemaRef ds:uri="5cbedab9-4a6b-4793-9a59-2bbb192f11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E9242C-D671-4F9C-AA25-3E663543C911}">
  <ds:schemaRefs>
    <ds:schemaRef ds:uri="http://schemas.microsoft.com/office/2006/metadata/properties"/>
    <ds:schemaRef ds:uri="http://schemas.microsoft.com/office/infopath/2007/PartnerControls"/>
    <ds:schemaRef ds:uri="5cbedab9-4a6b-4793-9a59-2bbb192f1118"/>
    <ds:schemaRef ds:uri="8cecb6f6-c9ae-4ec1-bb65-51572f8df09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2042</Words>
  <Characters>11641</Characters>
  <Application>Microsoft Office Word</Application>
  <DocSecurity>0</DocSecurity>
  <Lines>97</Lines>
  <Paragraphs>27</Paragraphs>
  <ScaleCrop>false</ScaleCrop>
  <Company>Microsoft</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eラーニング基本契約書</dc:title>
  <dc:subject/>
  <dc:creator>GVA 1</dc:creator>
  <cp:keywords/>
  <dc:description/>
  <cp:lastModifiedBy>片岡 駿人</cp:lastModifiedBy>
  <cp:revision>3</cp:revision>
  <cp:lastPrinted>2026-10-21T04:26:00Z</cp:lastPrinted>
  <dcterms:created xsi:type="dcterms:W3CDTF">2026-10-21T04:27:00Z</dcterms:created>
  <dcterms:modified xsi:type="dcterms:W3CDTF">2026-10-27T08:01:00Z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50b433-701f-4307-b53a-1ac34aad3d23_Enabled">
    <vt:lpwstr>True</vt:lpwstr>
  </property>
  <property fmtid="{D5CDD505-2E9C-101B-9397-08002B2CF9AE}" pid="3" name="MSIP_Label_c550b433-701f-4307-b53a-1ac34aad3d23_SiteId">
    <vt:lpwstr>76529cbb-482f-4415-b366-251e1c034e34</vt:lpwstr>
  </property>
  <property fmtid="{D5CDD505-2E9C-101B-9397-08002B2CF9AE}" pid="4" name="MSIP_Label_c550b433-701f-4307-b53a-1ac34aad3d23_Owner">
    <vt:lpwstr>endo_ke@mti.co.jp</vt:lpwstr>
  </property>
  <property fmtid="{D5CDD505-2E9C-101B-9397-08002B2CF9AE}" pid="5" name="MSIP_Label_c550b433-701f-4307-b53a-1ac34aad3d23_SetDate">
    <vt:lpwstr>2019-03-05T04:02:07.3655924Z</vt:lpwstr>
  </property>
  <property fmtid="{D5CDD505-2E9C-101B-9397-08002B2CF9AE}" pid="6" name="MSIP_Label_c550b433-701f-4307-b53a-1ac34aad3d23_Name">
    <vt:lpwstr>Public</vt:lpwstr>
  </property>
  <property fmtid="{D5CDD505-2E9C-101B-9397-08002B2CF9AE}" pid="7" name="MSIP_Label_c550b433-701f-4307-b53a-1ac34aad3d23_Application">
    <vt:lpwstr>Microsoft Azure Information Protection</vt:lpwstr>
  </property>
  <property fmtid="{D5CDD505-2E9C-101B-9397-08002B2CF9AE}" pid="8" name="MSIP_Label_c550b433-701f-4307-b53a-1ac34aad3d23_Extended_MSFT_Method">
    <vt:lpwstr>Manual</vt:lpwstr>
  </property>
  <property fmtid="{D5CDD505-2E9C-101B-9397-08002B2CF9AE}" pid="9" name="Sensitivity">
    <vt:lpwstr>Public</vt:lpwstr>
  </property>
  <property fmtid="{D5CDD505-2E9C-101B-9397-08002B2CF9AE}" pid="10" name="Order">
    <vt:r8>1485100</vt:r8>
  </property>
  <property fmtid="{D5CDD505-2E9C-101B-9397-08002B2CF9AE}" pid="11" name="ContentTypeId">
    <vt:lpwstr>0x0101006C649541E78F7D4DB7FF948B03E04386</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MediaServiceImageTags">
    <vt:lpwstr/>
  </property>
</Properties>
</file>